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E7A31" w14:paraId="51DB05DC" w14:textId="77777777" w:rsidTr="00FE7A31">
        <w:tc>
          <w:tcPr>
            <w:tcW w:w="4956" w:type="dxa"/>
          </w:tcPr>
          <w:p w14:paraId="21AEB8A8" w14:textId="6D5F27ED" w:rsidR="00FE7A31" w:rsidRDefault="00FE7A31" w:rsidP="00FE7A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14:paraId="56B0FC60" w14:textId="77777777" w:rsidR="00FE7A31" w:rsidRPr="007A6E5F" w:rsidRDefault="00FE7A31" w:rsidP="00FE7A3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0254C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7A6E5F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ТВЕРЖДЕНЫ</w:t>
            </w:r>
          </w:p>
          <w:p w14:paraId="5ECED24E" w14:textId="77777777" w:rsidR="00FE7A31" w:rsidRPr="00A0254C" w:rsidRDefault="00FE7A31" w:rsidP="00FE7A31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приказом</w:t>
            </w:r>
            <w:r w:rsidRPr="00A11D9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директора </w:t>
            </w: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СПб ГБУК</w:t>
            </w:r>
          </w:p>
          <w:p w14:paraId="3F66D599" w14:textId="77777777" w:rsidR="00FE7A31" w:rsidRPr="00A0254C" w:rsidRDefault="00FE7A31" w:rsidP="00FE7A31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«Централизованная библиотечная</w:t>
            </w:r>
          </w:p>
          <w:p w14:paraId="671D318F" w14:textId="77777777" w:rsidR="00FE7A31" w:rsidRPr="00A0254C" w:rsidRDefault="00FE7A31" w:rsidP="00FE7A31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система Курортного района» </w:t>
            </w:r>
          </w:p>
          <w:p w14:paraId="66033920" w14:textId="77777777" w:rsidR="00FE7A31" w:rsidRDefault="00FE7A31" w:rsidP="00FE7A3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 20.12.2019 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A025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-а </w:t>
            </w:r>
          </w:p>
          <w:p w14:paraId="24B37C55" w14:textId="77777777" w:rsidR="00FE7A31" w:rsidRDefault="00FE7A31" w:rsidP="00FE7A31">
            <w:pPr>
              <w:pStyle w:val="6"/>
              <w:ind w:left="0"/>
              <w:outlineLvl w:val="5"/>
              <w:rPr>
                <w:rFonts w:ascii="Cambria" w:hAnsi="Cambria"/>
                <w:sz w:val="28"/>
                <w:szCs w:val="28"/>
              </w:rPr>
            </w:pPr>
          </w:p>
          <w:p w14:paraId="46EECA7D" w14:textId="77777777" w:rsidR="00FE7A31" w:rsidRDefault="00FE7A31" w:rsidP="00FE7A3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C26F07E" w14:textId="77777777" w:rsidR="00FE7A31" w:rsidRDefault="00FE7A31" w:rsidP="00FE7A31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14:paraId="63014BF0" w14:textId="77777777" w:rsidR="00A11D9F" w:rsidRPr="00A11D9F" w:rsidRDefault="00A11D9F" w:rsidP="00A11D9F">
      <w:pPr>
        <w:rPr>
          <w:lang w:eastAsia="ru-RU"/>
        </w:rPr>
      </w:pPr>
    </w:p>
    <w:p w14:paraId="77293CA2" w14:textId="4C54E2BE" w:rsidR="000549EE" w:rsidRPr="00C548D1" w:rsidRDefault="00755588" w:rsidP="00755588">
      <w:pPr>
        <w:pStyle w:val="6"/>
        <w:ind w:left="0"/>
        <w:rPr>
          <w:sz w:val="28"/>
          <w:szCs w:val="28"/>
        </w:rPr>
      </w:pPr>
      <w:r w:rsidRPr="00C548D1">
        <w:rPr>
          <w:sz w:val="28"/>
          <w:szCs w:val="28"/>
        </w:rPr>
        <w:t xml:space="preserve">ПРАВИЛА ПОЛЬЗОВАНИЯ </w:t>
      </w:r>
    </w:p>
    <w:p w14:paraId="02AE21BC" w14:textId="300B0B0F" w:rsidR="00D30C9F" w:rsidRPr="00C548D1" w:rsidRDefault="00CA2E50" w:rsidP="00C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Санкт-Петербургским государственным</w:t>
      </w:r>
    </w:p>
    <w:p w14:paraId="07957865" w14:textId="151D8A4E" w:rsidR="00C548D1" w:rsidRPr="00C548D1" w:rsidRDefault="00C548D1" w:rsidP="00C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8D1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CA2E50">
        <w:rPr>
          <w:rFonts w:ascii="Times New Roman" w:hAnsi="Times New Roman"/>
          <w:b/>
          <w:sz w:val="24"/>
          <w:szCs w:val="24"/>
          <w:lang w:eastAsia="ru-RU"/>
        </w:rPr>
        <w:t>юджетным</w:t>
      </w:r>
      <w:r w:rsidRPr="00C548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A2E50">
        <w:rPr>
          <w:rFonts w:ascii="Times New Roman" w:hAnsi="Times New Roman"/>
          <w:b/>
          <w:sz w:val="24"/>
          <w:szCs w:val="24"/>
          <w:lang w:eastAsia="ru-RU"/>
        </w:rPr>
        <w:t>учреждением</w:t>
      </w:r>
      <w:r w:rsidRPr="00C548D1">
        <w:rPr>
          <w:rFonts w:ascii="Times New Roman" w:hAnsi="Times New Roman"/>
          <w:b/>
          <w:sz w:val="24"/>
          <w:szCs w:val="24"/>
          <w:lang w:eastAsia="ru-RU"/>
        </w:rPr>
        <w:t xml:space="preserve"> культуры</w:t>
      </w:r>
    </w:p>
    <w:p w14:paraId="55CFB854" w14:textId="42FD398C" w:rsidR="00C548D1" w:rsidRPr="00C548D1" w:rsidRDefault="00C548D1" w:rsidP="00C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8D1">
        <w:rPr>
          <w:rFonts w:ascii="Times New Roman" w:hAnsi="Times New Roman"/>
          <w:b/>
          <w:sz w:val="24"/>
          <w:szCs w:val="24"/>
          <w:lang w:eastAsia="ru-RU"/>
        </w:rPr>
        <w:t xml:space="preserve"> «Централизованная библиотечная система Курортного района»</w:t>
      </w:r>
    </w:p>
    <w:p w14:paraId="6EFEA3BB" w14:textId="77777777" w:rsidR="009F3591" w:rsidRPr="006B6853" w:rsidRDefault="009F3591" w:rsidP="00F22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DC2456" w14:textId="77777777" w:rsidR="000825DC" w:rsidRPr="006B6853" w:rsidRDefault="000825DC" w:rsidP="005B0BB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jc w:val="center"/>
        <w:rPr>
          <w:b/>
        </w:rPr>
      </w:pPr>
      <w:r w:rsidRPr="006B6853">
        <w:rPr>
          <w:b/>
        </w:rPr>
        <w:t>Общие положения</w:t>
      </w:r>
    </w:p>
    <w:p w14:paraId="4D6AC431" w14:textId="66C09E77" w:rsidR="000825DC" w:rsidRPr="006B6853" w:rsidRDefault="00D40AAE" w:rsidP="005B0BB9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</w:rPr>
      </w:pPr>
      <w:r>
        <w:t>Настоящие Правила пользования</w:t>
      </w:r>
      <w:r w:rsidR="008F2D5A" w:rsidRPr="006B6853">
        <w:t xml:space="preserve"> Санкт-Петербургским государственным </w:t>
      </w:r>
      <w:r w:rsidR="003D183F">
        <w:t xml:space="preserve">бюджетным </w:t>
      </w:r>
      <w:r w:rsidR="008F2D5A" w:rsidRPr="006B6853">
        <w:t>учреждением культуры «</w:t>
      </w:r>
      <w:r w:rsidR="00C548D1">
        <w:t>Централизованная библиотечная система Курортного района</w:t>
      </w:r>
      <w:r w:rsidR="008F2D5A" w:rsidRPr="006B6853">
        <w:t xml:space="preserve">» </w:t>
      </w:r>
      <w:r w:rsidR="00E158C2" w:rsidRPr="006B6853">
        <w:t xml:space="preserve">(далее – Правила) </w:t>
      </w:r>
      <w:r w:rsidR="00F226D8" w:rsidRPr="006B6853">
        <w:t>устанавливают общий порядок организации обслуживания пользователей.</w:t>
      </w:r>
    </w:p>
    <w:p w14:paraId="13F57A8C" w14:textId="40835841" w:rsidR="00F226D8" w:rsidRPr="00466FB5" w:rsidRDefault="00F226D8" w:rsidP="005B0BB9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</w:rPr>
      </w:pPr>
      <w:r w:rsidRPr="006B6853">
        <w:t xml:space="preserve">Настоящие Правила разработаны в соответствии с Гражданским кодексом Российской Федерации, Федеральным законом «О библиотечном деле», </w:t>
      </w:r>
      <w:r w:rsidR="00E052CD" w:rsidRPr="006B6853">
        <w:t xml:space="preserve">законом Санкт-Петербурга «О библиотечном деле Санкт-Петербурга», </w:t>
      </w:r>
      <w:r w:rsidRPr="006B6853">
        <w:t xml:space="preserve">иными правовыми актами Российской Федерации и Санкт-Петербурга в области библиотечного дела, Уставом </w:t>
      </w:r>
      <w:r w:rsidR="00E158C2">
        <w:t>Санкт-Петербургского государственного</w:t>
      </w:r>
      <w:r w:rsidR="00E158C2" w:rsidRPr="006B6853">
        <w:t xml:space="preserve"> </w:t>
      </w:r>
      <w:r w:rsidR="00E158C2">
        <w:t>бюджетного учреждения</w:t>
      </w:r>
      <w:r w:rsidR="00E158C2" w:rsidRPr="006B6853">
        <w:t xml:space="preserve"> культуры «</w:t>
      </w:r>
      <w:r w:rsidR="00E158C2">
        <w:t>Централизованная библиотечная система Курортного района</w:t>
      </w:r>
      <w:r w:rsidR="00E158C2" w:rsidRPr="006B6853">
        <w:t>»</w:t>
      </w:r>
      <w:r w:rsidR="00C267FB" w:rsidRPr="006B6853">
        <w:t xml:space="preserve">, </w:t>
      </w:r>
      <w:r w:rsidR="00C267FB" w:rsidRPr="00466FB5">
        <w:t>Договором о сотрудничестве между общедоступными библиотеками Санкт-Петербурга от 23.12.2015 г</w:t>
      </w:r>
      <w:r w:rsidRPr="00466FB5">
        <w:t>.</w:t>
      </w:r>
    </w:p>
    <w:p w14:paraId="059638E4" w14:textId="657A564A" w:rsidR="00375BE9" w:rsidRPr="002F4674" w:rsidRDefault="00375BE9" w:rsidP="005B0BB9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</w:rPr>
      </w:pPr>
      <w:r w:rsidRPr="006B6853">
        <w:rPr>
          <w:spacing w:val="2"/>
          <w:shd w:val="clear" w:color="auto" w:fill="FFFFFF"/>
        </w:rPr>
        <w:t>Каждый гражданин</w:t>
      </w:r>
      <w:r w:rsidR="004B50C8">
        <w:rPr>
          <w:spacing w:val="2"/>
          <w:shd w:val="clear" w:color="auto" w:fill="FFFFFF"/>
        </w:rPr>
        <w:t>,</w:t>
      </w:r>
      <w:r w:rsidRPr="006B6853">
        <w:rPr>
          <w:spacing w:val="2"/>
          <w:shd w:val="clear" w:color="auto" w:fill="FFFFFF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</w:t>
      </w:r>
      <w:r w:rsidR="004B50C8">
        <w:rPr>
          <w:spacing w:val="2"/>
          <w:shd w:val="clear" w:color="auto" w:fill="FFFFFF"/>
        </w:rPr>
        <w:t>,</w:t>
      </w:r>
      <w:r w:rsidRPr="006B6853">
        <w:rPr>
          <w:spacing w:val="2"/>
          <w:shd w:val="clear" w:color="auto" w:fill="FFFFFF"/>
        </w:rPr>
        <w:t xml:space="preserve"> имеет право пользования </w:t>
      </w:r>
      <w:r w:rsidR="00E158C2">
        <w:rPr>
          <w:spacing w:val="2"/>
          <w:shd w:val="clear" w:color="auto" w:fill="FFFFFF"/>
        </w:rPr>
        <w:t xml:space="preserve">библиотеками </w:t>
      </w:r>
      <w:r w:rsidR="00E158C2">
        <w:t>Санкт-Петербургского государственного</w:t>
      </w:r>
      <w:r w:rsidR="00E158C2" w:rsidRPr="006B6853">
        <w:t xml:space="preserve"> </w:t>
      </w:r>
      <w:r w:rsidR="00E158C2">
        <w:t>бюджетного учреждения</w:t>
      </w:r>
      <w:r w:rsidR="00E158C2" w:rsidRPr="006B6853">
        <w:t xml:space="preserve"> культуры «</w:t>
      </w:r>
      <w:r w:rsidR="00E158C2">
        <w:t>Централизованная библиотечная система Курортного района</w:t>
      </w:r>
      <w:r w:rsidR="00E158C2" w:rsidRPr="006B6853">
        <w:t>» (далее – Библиотека)</w:t>
      </w:r>
      <w:r w:rsidRPr="006B6853">
        <w:rPr>
          <w:spacing w:val="2"/>
          <w:shd w:val="clear" w:color="auto" w:fill="FFFFFF"/>
        </w:rPr>
        <w:t>.</w:t>
      </w:r>
    </w:p>
    <w:p w14:paraId="4FB2AA55" w14:textId="4BC233D1" w:rsidR="002F4674" w:rsidRDefault="002F4674" w:rsidP="005B0BB9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Cs/>
        </w:rPr>
      </w:pPr>
      <w:r w:rsidRPr="002F4674">
        <w:rPr>
          <w:bCs/>
        </w:rPr>
        <w:t>В Правилах используются следующие термины и понятия</w:t>
      </w:r>
      <w:r w:rsidR="00613121">
        <w:rPr>
          <w:rStyle w:val="af5"/>
          <w:bCs/>
        </w:rPr>
        <w:footnoteReference w:id="1"/>
      </w:r>
      <w:r w:rsidRPr="002F4674">
        <w:rPr>
          <w:bCs/>
        </w:rPr>
        <w:t>:</w:t>
      </w:r>
    </w:p>
    <w:p w14:paraId="06E8C811" w14:textId="72E28656" w:rsidR="001F0560" w:rsidRDefault="001F0560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Абонемент – б</w:t>
      </w:r>
      <w:r>
        <w:t>иблиотечно-информационная услуга, предусматривающая выдачу документо</w:t>
      </w:r>
      <w:r w:rsidR="00ED2F26">
        <w:t>в во временное пользование вне Б</w:t>
      </w:r>
      <w:r>
        <w:t>иблиотеки на определенный срок.</w:t>
      </w:r>
    </w:p>
    <w:p w14:paraId="741FCC2E" w14:textId="22FDD10F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 xml:space="preserve">Виртуальный </w:t>
      </w:r>
      <w:r w:rsidR="00114A2F">
        <w:rPr>
          <w:bCs/>
        </w:rPr>
        <w:t>фонд</w:t>
      </w:r>
      <w:r>
        <w:rPr>
          <w:bCs/>
        </w:rPr>
        <w:t xml:space="preserve"> – </w:t>
      </w:r>
      <w:r w:rsidR="00114A2F" w:rsidRPr="00317B4F">
        <w:rPr>
          <w:szCs w:val="18"/>
        </w:rPr>
        <w:t>электронные ресурсы (документы, массивы документов), в том числе сторонних организаций, временно доступные читателям Библиотеки на основе лицензионных соглашений Библиотеки с поставщиками и правообладателями электронных лицензионных ресурсов</w:t>
      </w:r>
      <w:r>
        <w:rPr>
          <w:bCs/>
        </w:rPr>
        <w:t>.</w:t>
      </w:r>
    </w:p>
    <w:p w14:paraId="28F8422E" w14:textId="43AD8DA5" w:rsidR="002F4674" w:rsidRPr="00200FE4" w:rsidRDefault="002F467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 xml:space="preserve">Документ </w:t>
      </w:r>
      <w:r w:rsidR="00B04735">
        <w:rPr>
          <w:bCs/>
        </w:rPr>
        <w:t>–</w:t>
      </w:r>
      <w:r>
        <w:rPr>
          <w:bCs/>
        </w:rPr>
        <w:t xml:space="preserve"> </w:t>
      </w:r>
      <w:r w:rsidR="00FC69AC" w:rsidRPr="00317B4F">
        <w:t>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</w:t>
      </w:r>
      <w:r w:rsidR="00FC69AC">
        <w:t>.</w:t>
      </w:r>
    </w:p>
    <w:p w14:paraId="0A44CF45" w14:textId="6B789C7B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 xml:space="preserve">Зарегистрированный </w:t>
      </w:r>
      <w:r w:rsidR="004B50C8">
        <w:rPr>
          <w:bCs/>
        </w:rPr>
        <w:t>п</w:t>
      </w:r>
      <w:r>
        <w:rPr>
          <w:bCs/>
        </w:rPr>
        <w:t xml:space="preserve">ользователь – </w:t>
      </w:r>
      <w:r w:rsidR="0006068C">
        <w:rPr>
          <w:bCs/>
        </w:rPr>
        <w:t xml:space="preserve">физическое или юридическое </w:t>
      </w:r>
      <w:r w:rsidR="00432217">
        <w:rPr>
          <w:bCs/>
        </w:rPr>
        <w:t>лицо</w:t>
      </w:r>
      <w:r>
        <w:rPr>
          <w:bCs/>
        </w:rPr>
        <w:t>, включенн</w:t>
      </w:r>
      <w:r w:rsidR="00432217">
        <w:rPr>
          <w:bCs/>
        </w:rPr>
        <w:t>ое</w:t>
      </w:r>
      <w:r>
        <w:rPr>
          <w:bCs/>
        </w:rPr>
        <w:t xml:space="preserve"> в</w:t>
      </w:r>
      <w:r w:rsidR="00ED2F26">
        <w:rPr>
          <w:bCs/>
        </w:rPr>
        <w:t xml:space="preserve"> категорию обслуживаемых лиц в Б</w:t>
      </w:r>
      <w:r>
        <w:rPr>
          <w:bCs/>
        </w:rPr>
        <w:t>иблиотеке с присвоением идентификатора</w:t>
      </w:r>
      <w:r w:rsidR="00A0693B">
        <w:rPr>
          <w:bCs/>
        </w:rPr>
        <w:t xml:space="preserve"> </w:t>
      </w:r>
      <w:r w:rsidR="00A0693B">
        <w:rPr>
          <w:rStyle w:val="a7"/>
          <w:b w:val="0"/>
        </w:rPr>
        <w:t>(индивидуального номера)</w:t>
      </w:r>
      <w:r>
        <w:rPr>
          <w:bCs/>
        </w:rPr>
        <w:t>.</w:t>
      </w:r>
    </w:p>
    <w:p w14:paraId="02B3D96E" w14:textId="21DA6760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Лицензионный ресурс – электронный ресурс, доступ к которому осуществляется на основе юридически оформленного соглашения между сторонами, устанавливающего условия использования</w:t>
      </w:r>
      <w:r w:rsidR="00654772">
        <w:rPr>
          <w:bCs/>
        </w:rPr>
        <w:t>.</w:t>
      </w:r>
    </w:p>
    <w:p w14:paraId="79FC7FA4" w14:textId="50CEED3F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Межбиблиотечный абонемент – форма абонемента, основанная на взаимном использовании документов из фондов различных библиотек, путем предоставления документов во временное пользование.</w:t>
      </w:r>
    </w:p>
    <w:p w14:paraId="2D70632A" w14:textId="11910A98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 xml:space="preserve">Ограниченный доступ (к электронным ресурсам) – доступ к электронным ресурсам, требующий авторизации, регистрации или предоставляемый кругу пользователей на </w:t>
      </w:r>
      <w:r>
        <w:rPr>
          <w:bCs/>
        </w:rPr>
        <w:lastRenderedPageBreak/>
        <w:t>условиях владельца ресурса или информационного посредника.</w:t>
      </w:r>
    </w:p>
    <w:p w14:paraId="2F9E428C" w14:textId="0432F322" w:rsidR="00200FE4" w:rsidRDefault="00200FE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Пользователь – физическое или юридическое лицо, использующее инфраструктуру, услуги, информ</w:t>
      </w:r>
      <w:r w:rsidR="00ED2F26">
        <w:rPr>
          <w:bCs/>
        </w:rPr>
        <w:t>ационные ресурсы, предлагаемые Б</w:t>
      </w:r>
      <w:r>
        <w:rPr>
          <w:bCs/>
        </w:rPr>
        <w:t>иблиотекой.</w:t>
      </w:r>
    </w:p>
    <w:p w14:paraId="115DFF59" w14:textId="3F61340A" w:rsidR="00200FE4" w:rsidRDefault="00F7409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Пользовательский пароль – слово, код или набор символов, используемых для идентификации пользователя и получения доступа к конкретной информационной системе.</w:t>
      </w:r>
    </w:p>
    <w:p w14:paraId="619A006D" w14:textId="63340044" w:rsidR="00F74094" w:rsidRPr="001F0560" w:rsidRDefault="001F0560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rStyle w:val="a7"/>
          <w:b w:val="0"/>
        </w:rPr>
        <w:t>Регистрация (запись) в Библиотеку – фиксация сведений о пользователе с присвоением идентификатора</w:t>
      </w:r>
      <w:r w:rsidR="0006068C">
        <w:rPr>
          <w:rStyle w:val="a7"/>
          <w:b w:val="0"/>
        </w:rPr>
        <w:t xml:space="preserve"> (индивидуальн</w:t>
      </w:r>
      <w:r w:rsidR="00A0693B">
        <w:rPr>
          <w:rStyle w:val="a7"/>
          <w:b w:val="0"/>
        </w:rPr>
        <w:t>ого</w:t>
      </w:r>
      <w:r w:rsidR="0006068C">
        <w:rPr>
          <w:rStyle w:val="a7"/>
          <w:b w:val="0"/>
        </w:rPr>
        <w:t xml:space="preserve"> номер</w:t>
      </w:r>
      <w:r w:rsidR="00A0693B">
        <w:rPr>
          <w:rStyle w:val="a7"/>
          <w:b w:val="0"/>
        </w:rPr>
        <w:t>а</w:t>
      </w:r>
      <w:r w:rsidR="0006068C">
        <w:rPr>
          <w:rStyle w:val="a7"/>
          <w:b w:val="0"/>
        </w:rPr>
        <w:t>)</w:t>
      </w:r>
      <w:r>
        <w:rPr>
          <w:rStyle w:val="a7"/>
          <w:b w:val="0"/>
        </w:rPr>
        <w:t>.</w:t>
      </w:r>
    </w:p>
    <w:p w14:paraId="4D7AC166" w14:textId="6993D38C" w:rsidR="00F74094" w:rsidRDefault="00F7409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Удаленный (дистанционный) доступ – обращение к электронным ресурсам, размещенным на сервере, доступном через информационно-телекоммуникационные сети.</w:t>
      </w:r>
    </w:p>
    <w:p w14:paraId="67279672" w14:textId="3B8883C6" w:rsidR="00F74094" w:rsidRDefault="00F7409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Удаленный пользователь – пользователь, использующий удаленный (дистанционный) доступ к информационным ресурсам.</w:t>
      </w:r>
    </w:p>
    <w:p w14:paraId="7F342023" w14:textId="05AA1BA2" w:rsidR="00F74094" w:rsidRDefault="00F74094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>Читательский билет – документ, содержащий идентификационные данные, которые присвоены пользователю в процессе регистрации.</w:t>
      </w:r>
    </w:p>
    <w:p w14:paraId="69F2C667" w14:textId="09FD903A" w:rsidR="0040384C" w:rsidRPr="00F74094" w:rsidRDefault="0040384C" w:rsidP="005B0BB9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80" w:line="240" w:lineRule="exact"/>
        <w:ind w:left="993" w:hanging="636"/>
        <w:contextualSpacing w:val="0"/>
        <w:rPr>
          <w:bCs/>
        </w:rPr>
      </w:pPr>
      <w:r>
        <w:rPr>
          <w:bCs/>
        </w:rPr>
        <w:t xml:space="preserve">Электронный формуляр – электронная форма, </w:t>
      </w:r>
      <w:r w:rsidRPr="007770D5">
        <w:rPr>
          <w:rStyle w:val="a7"/>
          <w:b w:val="0"/>
        </w:rPr>
        <w:t xml:space="preserve">содержащая упорядоченный набор сведений о документах, выданных во временное пользование конкретному </w:t>
      </w:r>
      <w:r w:rsidR="0072710F">
        <w:rPr>
          <w:rStyle w:val="a7"/>
          <w:b w:val="0"/>
        </w:rPr>
        <w:t>зарегистрированному пользователю.</w:t>
      </w:r>
    </w:p>
    <w:p w14:paraId="65A4D622" w14:textId="43E2D5C9" w:rsidR="004319EF" w:rsidRPr="006B6853" w:rsidRDefault="00375BE9" w:rsidP="005B0BB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jc w:val="center"/>
        <w:rPr>
          <w:b/>
        </w:rPr>
      </w:pPr>
      <w:r w:rsidRPr="006B6853">
        <w:rPr>
          <w:b/>
        </w:rPr>
        <w:t>Общие п</w:t>
      </w:r>
      <w:r w:rsidR="004319EF" w:rsidRPr="006B6853">
        <w:rPr>
          <w:b/>
        </w:rPr>
        <w:t xml:space="preserve">рава </w:t>
      </w:r>
      <w:r w:rsidR="006B6853" w:rsidRPr="006B6853">
        <w:rPr>
          <w:b/>
        </w:rPr>
        <w:t>пользователей</w:t>
      </w:r>
      <w:r w:rsidRPr="006B6853">
        <w:rPr>
          <w:b/>
        </w:rPr>
        <w:t xml:space="preserve"> Библиотеки</w:t>
      </w:r>
    </w:p>
    <w:p w14:paraId="58D8CE37" w14:textId="1C367237" w:rsidR="00375BE9" w:rsidRPr="006B6853" w:rsidRDefault="00375BE9" w:rsidP="00375BE9">
      <w:pPr>
        <w:widowControl w:val="0"/>
        <w:shd w:val="clear" w:color="auto" w:fill="FFFFFF"/>
        <w:tabs>
          <w:tab w:val="left" w:pos="709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sz w:val="24"/>
        </w:rPr>
      </w:pPr>
      <w:r w:rsidRPr="006B6853">
        <w:rPr>
          <w:rFonts w:ascii="Times New Roman" w:hAnsi="Times New Roman"/>
          <w:sz w:val="24"/>
        </w:rPr>
        <w:t xml:space="preserve">Каждый </w:t>
      </w:r>
      <w:r w:rsidR="006B6853" w:rsidRPr="006B6853">
        <w:rPr>
          <w:rFonts w:ascii="Times New Roman" w:hAnsi="Times New Roman"/>
          <w:sz w:val="24"/>
        </w:rPr>
        <w:t>пользователь</w:t>
      </w:r>
      <w:r w:rsidRPr="006B6853">
        <w:rPr>
          <w:rFonts w:ascii="Times New Roman" w:hAnsi="Times New Roman"/>
          <w:sz w:val="24"/>
        </w:rPr>
        <w:t xml:space="preserve"> Библиотеки, не</w:t>
      </w:r>
      <w:r w:rsidR="00FF52CC" w:rsidRPr="006B6853">
        <w:rPr>
          <w:rFonts w:ascii="Times New Roman" w:hAnsi="Times New Roman"/>
          <w:sz w:val="24"/>
        </w:rPr>
        <w:t xml:space="preserve"> проходя регистрацию в ней</w:t>
      </w:r>
      <w:r w:rsidR="004B50C8">
        <w:rPr>
          <w:rFonts w:ascii="Times New Roman" w:hAnsi="Times New Roman"/>
          <w:sz w:val="24"/>
        </w:rPr>
        <w:t>,</w:t>
      </w:r>
      <w:r w:rsidR="004B50C8" w:rsidRPr="004B50C8">
        <w:rPr>
          <w:rFonts w:ascii="Times New Roman" w:hAnsi="Times New Roman"/>
          <w:sz w:val="24"/>
        </w:rPr>
        <w:t xml:space="preserve"> </w:t>
      </w:r>
      <w:r w:rsidR="004B50C8" w:rsidRPr="006B6853">
        <w:rPr>
          <w:rFonts w:ascii="Times New Roman" w:hAnsi="Times New Roman"/>
          <w:sz w:val="24"/>
        </w:rPr>
        <w:t>имеет право</w:t>
      </w:r>
      <w:r w:rsidR="00FF52CC" w:rsidRPr="006B6853">
        <w:rPr>
          <w:rFonts w:ascii="Times New Roman" w:hAnsi="Times New Roman"/>
          <w:sz w:val="24"/>
        </w:rPr>
        <w:t>:</w:t>
      </w:r>
    </w:p>
    <w:p w14:paraId="475BFD8A" w14:textId="20483C77" w:rsidR="00C86BF1" w:rsidRPr="006B6853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6B6853">
        <w:t>Получать полную информацию о составе библиотечного фонда через систему каталогов и других информационных ресурсов Библиотеки, в том числе электронных.</w:t>
      </w:r>
    </w:p>
    <w:p w14:paraId="0E4459F4" w14:textId="286A4BD8" w:rsidR="00160212" w:rsidRPr="007E6E25" w:rsidRDefault="00160212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bookmarkStart w:id="1" w:name="_Hlk19030140"/>
      <w:r w:rsidRPr="00573FE8">
        <w:rPr>
          <w:bCs/>
        </w:rPr>
        <w:t>Пользоваться</w:t>
      </w:r>
      <w:r w:rsidRPr="00573FE8">
        <w:rPr>
          <w:bCs/>
          <w:color w:val="FF0000"/>
        </w:rPr>
        <w:t xml:space="preserve"> </w:t>
      </w:r>
      <w:r w:rsidRPr="00573FE8">
        <w:rPr>
          <w:bCs/>
        </w:rPr>
        <w:t>компьютерами</w:t>
      </w:r>
      <w:r w:rsidR="00273B3D" w:rsidRPr="00573FE8">
        <w:rPr>
          <w:bCs/>
          <w:color w:val="FF0000"/>
        </w:rPr>
        <w:t xml:space="preserve"> </w:t>
      </w:r>
      <w:r w:rsidR="00273B3D" w:rsidRPr="00573FE8">
        <w:rPr>
          <w:bCs/>
        </w:rPr>
        <w:t>и друг</w:t>
      </w:r>
      <w:r w:rsidR="003D183F">
        <w:rPr>
          <w:bCs/>
        </w:rPr>
        <w:t>им оборудованием</w:t>
      </w:r>
      <w:r w:rsidRPr="00573FE8">
        <w:rPr>
          <w:bCs/>
        </w:rPr>
        <w:t>, установленным в Библиотеке для доступа к электронному каталогу</w:t>
      </w:r>
      <w:r w:rsidR="006B6853" w:rsidRPr="00573FE8">
        <w:rPr>
          <w:bCs/>
        </w:rPr>
        <w:t xml:space="preserve"> </w:t>
      </w:r>
      <w:r w:rsidR="00573FE8" w:rsidRPr="007E6E25">
        <w:rPr>
          <w:bCs/>
        </w:rPr>
        <w:t xml:space="preserve">(порядок доступа к </w:t>
      </w:r>
      <w:r w:rsidR="006B6853" w:rsidRPr="007E6E25">
        <w:rPr>
          <w:bCs/>
        </w:rPr>
        <w:t>интернет</w:t>
      </w:r>
      <w:bookmarkEnd w:id="1"/>
      <w:r w:rsidR="00561B12" w:rsidRPr="007E6E25">
        <w:rPr>
          <w:bCs/>
        </w:rPr>
        <w:t>у</w:t>
      </w:r>
      <w:r w:rsidR="00573FE8" w:rsidRPr="007E6E25">
        <w:rPr>
          <w:bCs/>
        </w:rPr>
        <w:t xml:space="preserve"> регламентируется локальными актами Библиотеки)</w:t>
      </w:r>
      <w:r w:rsidRPr="007E6E25">
        <w:rPr>
          <w:bCs/>
        </w:rPr>
        <w:t>.</w:t>
      </w:r>
    </w:p>
    <w:p w14:paraId="66A83677" w14:textId="4D125D6E" w:rsidR="00375BE9" w:rsidRPr="006B6853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6B6853">
        <w:rPr>
          <w:spacing w:val="2"/>
          <w:shd w:val="clear" w:color="auto" w:fill="FFFFFF"/>
        </w:rPr>
        <w:t xml:space="preserve">Получать </w:t>
      </w:r>
      <w:r w:rsidR="00160212" w:rsidRPr="006B6853">
        <w:rPr>
          <w:spacing w:val="2"/>
          <w:shd w:val="clear" w:color="auto" w:fill="FFFFFF"/>
        </w:rPr>
        <w:t xml:space="preserve">справочную </w:t>
      </w:r>
      <w:r w:rsidRPr="006B6853">
        <w:rPr>
          <w:spacing w:val="2"/>
          <w:shd w:val="clear" w:color="auto" w:fill="FFFFFF"/>
        </w:rPr>
        <w:t>информацию</w:t>
      </w:r>
      <w:r w:rsidR="00160212" w:rsidRPr="006B6853">
        <w:rPr>
          <w:spacing w:val="2"/>
          <w:shd w:val="clear" w:color="auto" w:fill="FFFFFF"/>
        </w:rPr>
        <w:t xml:space="preserve">, касающуюся деятельности Библиотеки, </w:t>
      </w:r>
      <w:r w:rsidRPr="006B6853">
        <w:rPr>
          <w:spacing w:val="2"/>
          <w:shd w:val="clear" w:color="auto" w:fill="FFFFFF"/>
        </w:rPr>
        <w:t>наличи</w:t>
      </w:r>
      <w:r w:rsidR="00160212" w:rsidRPr="006B6853">
        <w:rPr>
          <w:spacing w:val="2"/>
          <w:shd w:val="clear" w:color="auto" w:fill="FFFFFF"/>
        </w:rPr>
        <w:t>я</w:t>
      </w:r>
      <w:r w:rsidRPr="006B6853">
        <w:rPr>
          <w:spacing w:val="2"/>
          <w:shd w:val="clear" w:color="auto" w:fill="FFFFFF"/>
        </w:rPr>
        <w:t xml:space="preserve"> в фонд</w:t>
      </w:r>
      <w:r w:rsidR="00160212" w:rsidRPr="006B6853">
        <w:rPr>
          <w:spacing w:val="2"/>
          <w:shd w:val="clear" w:color="auto" w:fill="FFFFFF"/>
        </w:rPr>
        <w:t>е Библиотеки</w:t>
      </w:r>
      <w:r w:rsidRPr="006B6853">
        <w:rPr>
          <w:spacing w:val="2"/>
          <w:shd w:val="clear" w:color="auto" w:fill="FFFFFF"/>
        </w:rPr>
        <w:t xml:space="preserve"> конкретного документа</w:t>
      </w:r>
      <w:r w:rsidR="00160212" w:rsidRPr="006B6853">
        <w:rPr>
          <w:spacing w:val="2"/>
          <w:shd w:val="clear" w:color="auto" w:fill="FFFFFF"/>
        </w:rPr>
        <w:t>, а также все виды библиографических справок</w:t>
      </w:r>
      <w:r w:rsidRPr="006B6853">
        <w:rPr>
          <w:spacing w:val="2"/>
          <w:shd w:val="clear" w:color="auto" w:fill="FFFFFF"/>
        </w:rPr>
        <w:t>.</w:t>
      </w:r>
    </w:p>
    <w:p w14:paraId="22B7991E" w14:textId="2EB3AE76" w:rsidR="00375BE9" w:rsidRPr="006B6853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6B6853">
        <w:rPr>
          <w:spacing w:val="2"/>
          <w:shd w:val="clear" w:color="auto" w:fill="FFFFFF"/>
        </w:rPr>
        <w:t>Получать консультационную помощь в поиске и выборе источников информации.</w:t>
      </w:r>
    </w:p>
    <w:p w14:paraId="2156304C" w14:textId="19078880" w:rsidR="00375BE9" w:rsidRPr="0050495C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bookmarkStart w:id="2" w:name="_Hlk19030262"/>
      <w:r w:rsidRPr="0050495C">
        <w:rPr>
          <w:spacing w:val="2"/>
          <w:shd w:val="clear" w:color="auto" w:fill="FFFFFF"/>
        </w:rPr>
        <w:t>Просматривать документы, содержащиеся в открытом доступе Библиотеки</w:t>
      </w:r>
      <w:r w:rsidR="0003007E" w:rsidRPr="0050495C">
        <w:rPr>
          <w:spacing w:val="2"/>
          <w:shd w:val="clear" w:color="auto" w:fill="FFFFFF"/>
        </w:rPr>
        <w:t>,</w:t>
      </w:r>
      <w:r w:rsidRPr="0050495C">
        <w:rPr>
          <w:spacing w:val="2"/>
          <w:shd w:val="clear" w:color="auto" w:fill="FFFFFF"/>
        </w:rPr>
        <w:t xml:space="preserve"> не вынося их за пределы места хранения</w:t>
      </w:r>
      <w:bookmarkEnd w:id="2"/>
      <w:r w:rsidRPr="0050495C">
        <w:rPr>
          <w:spacing w:val="2"/>
          <w:shd w:val="clear" w:color="auto" w:fill="FFFFFF"/>
        </w:rPr>
        <w:t>.</w:t>
      </w:r>
    </w:p>
    <w:p w14:paraId="4CCBFD84" w14:textId="16A04225" w:rsidR="00375BE9" w:rsidRPr="006B6853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6B6853">
        <w:t xml:space="preserve">Участвовать в мероприятиях, проводимых Библиотекой, если </w:t>
      </w:r>
      <w:r w:rsidR="004840E2" w:rsidRPr="006B6853">
        <w:t>они</w:t>
      </w:r>
      <w:r w:rsidRPr="006B6853">
        <w:t xml:space="preserve"> не провод</w:t>
      </w:r>
      <w:r w:rsidR="004840E2" w:rsidRPr="006B6853">
        <w:t>я</w:t>
      </w:r>
      <w:r w:rsidRPr="006B6853">
        <w:t>тся только для зарегистрированных пользователей.</w:t>
      </w:r>
    </w:p>
    <w:p w14:paraId="5AC94F85" w14:textId="14CBF480" w:rsidR="00B84E6F" w:rsidRPr="0050495C" w:rsidRDefault="00375BE9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50495C">
        <w:t>Пользоваться личной компьютерной техникой</w:t>
      </w:r>
      <w:r w:rsidR="00A60B3A" w:rsidRPr="0050495C">
        <w:t xml:space="preserve"> </w:t>
      </w:r>
      <w:r w:rsidRPr="0050495C">
        <w:t xml:space="preserve">при условии, что </w:t>
      </w:r>
      <w:r w:rsidR="00561B12">
        <w:t>это</w:t>
      </w:r>
      <w:r w:rsidRPr="0050495C">
        <w:t xml:space="preserve"> не будет нарушать права пользователей и мешать работе Библиотеки</w:t>
      </w:r>
      <w:r w:rsidR="00F04087">
        <w:t>.</w:t>
      </w:r>
    </w:p>
    <w:p w14:paraId="6A885539" w14:textId="2405E069" w:rsidR="00B84E6F" w:rsidRPr="0050495C" w:rsidRDefault="00FC33EC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50495C">
        <w:rPr>
          <w:bCs/>
        </w:rPr>
        <w:t xml:space="preserve">Получать копии фрагментов документов из фондов других библиотек в соответствии </w:t>
      </w:r>
      <w:r w:rsidR="00561B12">
        <w:rPr>
          <w:bCs/>
        </w:rPr>
        <w:t xml:space="preserve">с </w:t>
      </w:r>
      <w:r w:rsidRPr="0050495C">
        <w:rPr>
          <w:bCs/>
        </w:rPr>
        <w:t>«Правилами пользования услугой электронной доставки» и законодательством Российской Федерации.</w:t>
      </w:r>
      <w:r w:rsidR="004D2D77" w:rsidRPr="0050495C">
        <w:rPr>
          <w:bCs/>
        </w:rPr>
        <w:t xml:space="preserve"> </w:t>
      </w:r>
    </w:p>
    <w:p w14:paraId="4F977358" w14:textId="4FE651F5" w:rsidR="00B84E6F" w:rsidRPr="007E6E25" w:rsidRDefault="00FC33EC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Cs/>
          <w:spacing w:val="2"/>
          <w:shd w:val="clear" w:color="auto" w:fill="FFFFFF"/>
        </w:rPr>
      </w:pPr>
      <w:r w:rsidRPr="0050495C">
        <w:rPr>
          <w:bCs/>
        </w:rPr>
        <w:t xml:space="preserve">Пользоваться дополнительными услугами, предоставляемыми незарегистрированным </w:t>
      </w:r>
      <w:r w:rsidRPr="007E6E25">
        <w:rPr>
          <w:bCs/>
        </w:rPr>
        <w:t>пользователям</w:t>
      </w:r>
      <w:r w:rsidR="003D183F" w:rsidRPr="007E6E25">
        <w:rPr>
          <w:bCs/>
        </w:rPr>
        <w:t xml:space="preserve"> согласно локальным актам</w:t>
      </w:r>
      <w:r w:rsidR="004840E2" w:rsidRPr="007E6E25">
        <w:rPr>
          <w:bCs/>
        </w:rPr>
        <w:t xml:space="preserve"> </w:t>
      </w:r>
      <w:r w:rsidR="003D183F" w:rsidRPr="007E6E25">
        <w:rPr>
          <w:bCs/>
        </w:rPr>
        <w:t>Библиотеки.</w:t>
      </w:r>
    </w:p>
    <w:p w14:paraId="3A051BD7" w14:textId="26CAC6DB" w:rsidR="00343734" w:rsidRPr="00C62962" w:rsidRDefault="00561B12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>
        <w:t>Корректно в</w:t>
      </w:r>
      <w:r w:rsidR="00FF52CC" w:rsidRPr="006B6853">
        <w:t>ысказывать в устной или письменной форме претензии, замечания, предложения по работе Библиотеки в Книге отзывов или на официальном сайте Библиотеки.</w:t>
      </w:r>
    </w:p>
    <w:p w14:paraId="5553732F" w14:textId="1527C14E" w:rsidR="00B57DCE" w:rsidRPr="006B6853" w:rsidRDefault="00FF52CC" w:rsidP="005B0BB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240" w:line="240" w:lineRule="exact"/>
        <w:ind w:left="527" w:hanging="527"/>
        <w:contextualSpacing w:val="0"/>
        <w:jc w:val="center"/>
        <w:rPr>
          <w:b/>
          <w:color w:val="2D2D2D"/>
          <w:spacing w:val="2"/>
          <w:shd w:val="clear" w:color="auto" w:fill="FFFFFF"/>
        </w:rPr>
      </w:pPr>
      <w:r w:rsidRPr="006B6853">
        <w:rPr>
          <w:b/>
        </w:rPr>
        <w:t>Права пользователей</w:t>
      </w:r>
      <w:r w:rsidR="003D183F">
        <w:rPr>
          <w:b/>
        </w:rPr>
        <w:t>, прошедших регистрацию в</w:t>
      </w:r>
      <w:r w:rsidRPr="006B6853">
        <w:rPr>
          <w:b/>
        </w:rPr>
        <w:t xml:space="preserve"> Библиотек</w:t>
      </w:r>
      <w:r w:rsidR="003D183F">
        <w:rPr>
          <w:b/>
        </w:rPr>
        <w:t>е</w:t>
      </w:r>
    </w:p>
    <w:p w14:paraId="30A7274D" w14:textId="3B7904A0" w:rsidR="004D2D77" w:rsidRPr="007E0367" w:rsidRDefault="00654772" w:rsidP="00FA07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</w:t>
      </w:r>
      <w:r w:rsidR="006049D9">
        <w:rPr>
          <w:rFonts w:ascii="Times New Roman" w:hAnsi="Times New Roman"/>
          <w:sz w:val="24"/>
          <w:szCs w:val="24"/>
        </w:rPr>
        <w:t>арегистрированные пользователи,</w:t>
      </w:r>
      <w:r w:rsidR="004D2D77" w:rsidRPr="007E0367">
        <w:rPr>
          <w:rFonts w:ascii="Times New Roman" w:hAnsi="Times New Roman"/>
          <w:sz w:val="24"/>
          <w:szCs w:val="24"/>
        </w:rPr>
        <w:t xml:space="preserve"> кроме прав, перечисленных в разделе 2</w:t>
      </w:r>
      <w:r w:rsidR="003D183F">
        <w:rPr>
          <w:rFonts w:ascii="Times New Roman" w:hAnsi="Times New Roman"/>
          <w:sz w:val="24"/>
          <w:szCs w:val="24"/>
        </w:rPr>
        <w:t xml:space="preserve"> Правил</w:t>
      </w:r>
      <w:r w:rsidR="007E0367">
        <w:rPr>
          <w:rFonts w:ascii="Times New Roman" w:hAnsi="Times New Roman"/>
          <w:sz w:val="24"/>
          <w:szCs w:val="24"/>
        </w:rPr>
        <w:t>,</w:t>
      </w:r>
      <w:r w:rsidR="004D2D77" w:rsidRPr="007E0367">
        <w:rPr>
          <w:rFonts w:ascii="Times New Roman" w:hAnsi="Times New Roman"/>
          <w:sz w:val="24"/>
          <w:szCs w:val="24"/>
        </w:rPr>
        <w:t xml:space="preserve"> имеют дополнительные права: </w:t>
      </w:r>
    </w:p>
    <w:p w14:paraId="3E7FE86D" w14:textId="1C35AF25" w:rsidR="003D183F" w:rsidRPr="001D455A" w:rsidRDefault="003D183F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1D455A">
        <w:t>Граждане Российской Федерации имеют право</w:t>
      </w:r>
      <w:r w:rsidR="001100F0" w:rsidRPr="001D455A">
        <w:t>:</w:t>
      </w:r>
    </w:p>
    <w:p w14:paraId="5B5D9020" w14:textId="433B43BF" w:rsidR="001100F0" w:rsidRPr="001F0560" w:rsidRDefault="00220A54" w:rsidP="005B0BB9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rPr>
          <w:spacing w:val="2"/>
          <w:shd w:val="clear" w:color="auto" w:fill="FFFFFF"/>
        </w:rPr>
      </w:pPr>
      <w:r w:rsidRPr="001F0560">
        <w:rPr>
          <w:bCs/>
        </w:rPr>
        <w:t xml:space="preserve">бесплатно пользоваться в помещениях Библиотеки </w:t>
      </w:r>
      <w:r w:rsidR="001100F0" w:rsidRPr="001F0560">
        <w:rPr>
          <w:bCs/>
        </w:rPr>
        <w:t>документ</w:t>
      </w:r>
      <w:r w:rsidRPr="001F0560">
        <w:rPr>
          <w:bCs/>
        </w:rPr>
        <w:t>ами из фондов</w:t>
      </w:r>
      <w:r w:rsidR="001100F0" w:rsidRPr="001F0560">
        <w:rPr>
          <w:bCs/>
        </w:rPr>
        <w:t>, не предназначенны</w:t>
      </w:r>
      <w:r w:rsidRPr="001F0560">
        <w:rPr>
          <w:bCs/>
        </w:rPr>
        <w:t>х для использования вне Библиотеки (п. 5.3.2.</w:t>
      </w:r>
      <w:r w:rsidR="006464D4">
        <w:rPr>
          <w:bCs/>
        </w:rPr>
        <w:t xml:space="preserve"> Правил</w:t>
      </w:r>
      <w:r w:rsidRPr="001F0560">
        <w:rPr>
          <w:bCs/>
        </w:rPr>
        <w:t>)</w:t>
      </w:r>
      <w:r w:rsidR="001F0560">
        <w:rPr>
          <w:bCs/>
        </w:rPr>
        <w:t>;</w:t>
      </w:r>
    </w:p>
    <w:p w14:paraId="66A898D3" w14:textId="1A92F6DF" w:rsidR="001F0560" w:rsidRPr="001F0560" w:rsidRDefault="001F0560" w:rsidP="005B0BB9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rPr>
          <w:spacing w:val="2"/>
          <w:shd w:val="clear" w:color="auto" w:fill="FFFFFF"/>
        </w:rPr>
      </w:pPr>
      <w:r w:rsidRPr="001F0560">
        <w:t>бесплатно получать документы из фондов абонемента для временного пользования</w:t>
      </w:r>
      <w:r w:rsidRPr="001F0560">
        <w:rPr>
          <w:b/>
        </w:rPr>
        <w:t xml:space="preserve"> </w:t>
      </w:r>
      <w:r w:rsidRPr="001F0560">
        <w:rPr>
          <w:bCs/>
        </w:rPr>
        <w:t>вне помещений Библиотеки</w:t>
      </w:r>
      <w:r w:rsidR="00561B12">
        <w:rPr>
          <w:bCs/>
        </w:rPr>
        <w:t>.</w:t>
      </w:r>
    </w:p>
    <w:p w14:paraId="10F4C5CA" w14:textId="1DD9D66D" w:rsidR="00BD3031" w:rsidRPr="001D455A" w:rsidRDefault="00BD3031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1D455A">
        <w:t>Иностранные граждане и лица без гражданства имеют право:</w:t>
      </w:r>
    </w:p>
    <w:p w14:paraId="23BB7259" w14:textId="1F6FF169" w:rsidR="001F0560" w:rsidRPr="001F0560" w:rsidRDefault="001F0560" w:rsidP="005B0BB9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rPr>
          <w:spacing w:val="2"/>
          <w:shd w:val="clear" w:color="auto" w:fill="FFFFFF"/>
        </w:rPr>
      </w:pPr>
      <w:r w:rsidRPr="001F0560">
        <w:rPr>
          <w:bCs/>
        </w:rPr>
        <w:t xml:space="preserve">бесплатно пользоваться в помещениях Библиотеки документами из фондов, не </w:t>
      </w:r>
      <w:r w:rsidRPr="001F0560">
        <w:rPr>
          <w:bCs/>
        </w:rPr>
        <w:lastRenderedPageBreak/>
        <w:t>предназначенных для использования вне Библиотеки (п. 5.3.2.</w:t>
      </w:r>
      <w:r w:rsidR="006464D4">
        <w:rPr>
          <w:bCs/>
        </w:rPr>
        <w:t xml:space="preserve"> Правил</w:t>
      </w:r>
      <w:r w:rsidRPr="001F0560">
        <w:rPr>
          <w:bCs/>
        </w:rPr>
        <w:t>)</w:t>
      </w:r>
      <w:r>
        <w:rPr>
          <w:bCs/>
        </w:rPr>
        <w:t>;</w:t>
      </w:r>
    </w:p>
    <w:p w14:paraId="6DCCC40D" w14:textId="4BBD4E3A" w:rsidR="00BD3031" w:rsidRPr="001F0560" w:rsidRDefault="00220A54" w:rsidP="005B0BB9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rPr>
          <w:spacing w:val="2"/>
          <w:shd w:val="clear" w:color="auto" w:fill="FFFFFF"/>
        </w:rPr>
      </w:pPr>
      <w:r>
        <w:t>бесплатно получать</w:t>
      </w:r>
      <w:r w:rsidRPr="00B10755">
        <w:t xml:space="preserve"> документ</w:t>
      </w:r>
      <w:r>
        <w:t>ы</w:t>
      </w:r>
      <w:r w:rsidRPr="00B10755">
        <w:t xml:space="preserve"> из фондов</w:t>
      </w:r>
      <w:r w:rsidR="001F0560">
        <w:t xml:space="preserve"> абонемента </w:t>
      </w:r>
      <w:r w:rsidRPr="00B10755">
        <w:t>для временного пользования</w:t>
      </w:r>
      <w:r w:rsidRPr="001100F0">
        <w:rPr>
          <w:b/>
        </w:rPr>
        <w:t xml:space="preserve"> </w:t>
      </w:r>
      <w:r w:rsidRPr="001100F0">
        <w:rPr>
          <w:bCs/>
        </w:rPr>
        <w:t>вне помещений Библиотеки</w:t>
      </w:r>
      <w:r w:rsidR="00E17029">
        <w:rPr>
          <w:bCs/>
        </w:rPr>
        <w:t xml:space="preserve">, если </w:t>
      </w:r>
      <w:r w:rsidR="00E17029" w:rsidRPr="00220A54">
        <w:rPr>
          <w:bCs/>
        </w:rPr>
        <w:t xml:space="preserve">срок регистрации </w:t>
      </w:r>
      <w:r w:rsidR="00E17029" w:rsidRPr="00220A54">
        <w:t>по месту жительства в Санкт-Петербурге и</w:t>
      </w:r>
      <w:r w:rsidR="00E17029">
        <w:t>ли</w:t>
      </w:r>
      <w:r w:rsidR="00E17029" w:rsidRPr="00220A54">
        <w:t xml:space="preserve"> Ленинградской области заканчивается </w:t>
      </w:r>
      <w:r w:rsidR="00E17029" w:rsidRPr="001F0560">
        <w:rPr>
          <w:bCs/>
        </w:rPr>
        <w:t>через 60 дней и более</w:t>
      </w:r>
      <w:r w:rsidR="001F0560">
        <w:rPr>
          <w:bCs/>
        </w:rPr>
        <w:t>;</w:t>
      </w:r>
    </w:p>
    <w:p w14:paraId="5FBF53DC" w14:textId="651A8A74" w:rsidR="001F0560" w:rsidRPr="001F0560" w:rsidRDefault="001F0560" w:rsidP="005B0BB9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rPr>
          <w:bCs/>
          <w:spacing w:val="2"/>
          <w:shd w:val="clear" w:color="auto" w:fill="FFFFFF"/>
        </w:rPr>
      </w:pPr>
      <w:r>
        <w:rPr>
          <w:bCs/>
        </w:rPr>
        <w:t xml:space="preserve">бесплатно получать документы из фондов абонемента для использования </w:t>
      </w:r>
      <w:r w:rsidR="00A71C3F">
        <w:rPr>
          <w:bCs/>
        </w:rPr>
        <w:t>в помещениях библиотеки</w:t>
      </w:r>
      <w:r w:rsidR="00E17029">
        <w:rPr>
          <w:bCs/>
        </w:rPr>
        <w:t xml:space="preserve">, если </w:t>
      </w:r>
      <w:r w:rsidR="00E17029" w:rsidRPr="00220A54">
        <w:rPr>
          <w:bCs/>
        </w:rPr>
        <w:t xml:space="preserve">срок регистрации </w:t>
      </w:r>
      <w:r w:rsidR="00E17029" w:rsidRPr="00220A54">
        <w:t xml:space="preserve">по месту жительства в Санкт-Петербурге и Ленинградской области заканчивается </w:t>
      </w:r>
      <w:r w:rsidR="00E17029">
        <w:t xml:space="preserve">ранее, чем </w:t>
      </w:r>
      <w:r w:rsidR="00E17029" w:rsidRPr="001F0560">
        <w:rPr>
          <w:bCs/>
        </w:rPr>
        <w:t>через 60 дней</w:t>
      </w:r>
      <w:r w:rsidR="00A71C3F">
        <w:rPr>
          <w:bCs/>
        </w:rPr>
        <w:t>.</w:t>
      </w:r>
    </w:p>
    <w:p w14:paraId="10F70406" w14:textId="1023F84F" w:rsidR="00B84E6F" w:rsidRPr="006B6853" w:rsidRDefault="00FF52CC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bookmarkStart w:id="3" w:name="_Hlk17884783"/>
      <w:bookmarkStart w:id="4" w:name="_Hlk19032426"/>
      <w:r w:rsidRPr="006B6853">
        <w:t>В соответствии с п</w:t>
      </w:r>
      <w:r w:rsidR="00662D08">
        <w:t xml:space="preserve">. 3.1. и </w:t>
      </w:r>
      <w:r w:rsidRPr="006B6853">
        <w:t xml:space="preserve">3.2. </w:t>
      </w:r>
      <w:r w:rsidR="00A71C3F">
        <w:t xml:space="preserve">Правил </w:t>
      </w:r>
      <w:r w:rsidRPr="006B6853">
        <w:t xml:space="preserve">получать во временное пользование </w:t>
      </w:r>
      <w:r w:rsidR="00FA07D1" w:rsidRPr="004E6308">
        <w:t xml:space="preserve">в одной </w:t>
      </w:r>
      <w:r w:rsidR="00FA07D1" w:rsidRPr="001D455A">
        <w:t xml:space="preserve">библиотеке </w:t>
      </w:r>
      <w:r w:rsidR="00B10755" w:rsidRPr="001D455A">
        <w:t>10</w:t>
      </w:r>
      <w:r w:rsidRPr="001D455A">
        <w:t xml:space="preserve"> экземпляров </w:t>
      </w:r>
      <w:r w:rsidRPr="001D455A">
        <w:rPr>
          <w:spacing w:val="4"/>
        </w:rPr>
        <w:t>книг</w:t>
      </w:r>
      <w:r w:rsidR="00B10755" w:rsidRPr="001D455A">
        <w:rPr>
          <w:spacing w:val="4"/>
        </w:rPr>
        <w:t xml:space="preserve"> и </w:t>
      </w:r>
      <w:r w:rsidRPr="001D455A">
        <w:rPr>
          <w:spacing w:val="4"/>
        </w:rPr>
        <w:t xml:space="preserve">10 экземпляров </w:t>
      </w:r>
      <w:r w:rsidR="00B10755" w:rsidRPr="001D455A">
        <w:rPr>
          <w:spacing w:val="4"/>
        </w:rPr>
        <w:t xml:space="preserve">других видов </w:t>
      </w:r>
      <w:r w:rsidR="002F4674" w:rsidRPr="001D455A">
        <w:rPr>
          <w:spacing w:val="4"/>
        </w:rPr>
        <w:t>документов</w:t>
      </w:r>
      <w:r w:rsidR="00FA07D1" w:rsidRPr="001D455A">
        <w:rPr>
          <w:spacing w:val="4"/>
        </w:rPr>
        <w:t xml:space="preserve"> </w:t>
      </w:r>
      <w:r w:rsidRPr="001D455A">
        <w:rPr>
          <w:spacing w:val="4"/>
        </w:rPr>
        <w:t>на срок 30</w:t>
      </w:r>
      <w:r w:rsidRPr="006B6853">
        <w:rPr>
          <w:spacing w:val="4"/>
        </w:rPr>
        <w:t xml:space="preserve"> календарных дней</w:t>
      </w:r>
      <w:bookmarkEnd w:id="3"/>
      <w:r w:rsidRPr="006B6853">
        <w:rPr>
          <w:spacing w:val="4"/>
        </w:rPr>
        <w:t>.</w:t>
      </w:r>
      <w:bookmarkEnd w:id="4"/>
      <w:r w:rsidR="004840E2" w:rsidRPr="006B6853">
        <w:rPr>
          <w:b/>
          <w:bCs/>
          <w:color w:val="FF0000"/>
          <w:spacing w:val="4"/>
        </w:rPr>
        <w:t xml:space="preserve"> </w:t>
      </w:r>
      <w:r w:rsidR="004E6308" w:rsidRPr="00466FB5">
        <w:rPr>
          <w:spacing w:val="4"/>
        </w:rPr>
        <w:t xml:space="preserve">Выдача </w:t>
      </w:r>
      <w:r w:rsidR="00A71C3F">
        <w:rPr>
          <w:spacing w:val="4"/>
        </w:rPr>
        <w:t>документов</w:t>
      </w:r>
      <w:r w:rsidR="004E6308" w:rsidRPr="00466FB5">
        <w:rPr>
          <w:spacing w:val="4"/>
        </w:rPr>
        <w:t xml:space="preserve"> </w:t>
      </w:r>
      <w:r w:rsidR="00F06812">
        <w:rPr>
          <w:spacing w:val="4"/>
        </w:rPr>
        <w:t>в формате</w:t>
      </w:r>
      <w:r w:rsidR="004E6308" w:rsidRPr="00466FB5">
        <w:rPr>
          <w:spacing w:val="4"/>
        </w:rPr>
        <w:t xml:space="preserve"> для слепых и слабовидящих пользователей регламентируется Библиотекой.</w:t>
      </w:r>
    </w:p>
    <w:p w14:paraId="407E7DC2" w14:textId="310E3CC3" w:rsidR="00FF52CC" w:rsidRPr="006B6853" w:rsidRDefault="002D4E9F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466FB5">
        <w:rPr>
          <w:bCs/>
          <w:spacing w:val="-1"/>
        </w:rPr>
        <w:t>Продлить</w:t>
      </w:r>
      <w:r w:rsidRPr="006B6853">
        <w:rPr>
          <w:spacing w:val="-1"/>
        </w:rPr>
        <w:t xml:space="preserve"> срок пользования документом </w:t>
      </w:r>
      <w:r w:rsidRPr="00466FB5">
        <w:rPr>
          <w:bCs/>
          <w:spacing w:val="-1"/>
        </w:rPr>
        <w:t>один раз на 15 дней</w:t>
      </w:r>
      <w:r w:rsidRPr="006B6853">
        <w:rPr>
          <w:spacing w:val="5"/>
        </w:rPr>
        <w:t xml:space="preserve">. Оформление продления производится до окончания </w:t>
      </w:r>
      <w:r w:rsidR="004840E2" w:rsidRPr="006B6853">
        <w:rPr>
          <w:spacing w:val="5"/>
        </w:rPr>
        <w:t xml:space="preserve">основного </w:t>
      </w:r>
      <w:r w:rsidRPr="006B6853">
        <w:rPr>
          <w:spacing w:val="5"/>
        </w:rPr>
        <w:t xml:space="preserve">срока возврата документа лично, по телефону, через </w:t>
      </w:r>
      <w:r w:rsidR="00771BDC">
        <w:rPr>
          <w:spacing w:val="5"/>
        </w:rPr>
        <w:t xml:space="preserve">сеть </w:t>
      </w:r>
      <w:r w:rsidR="000B62DC" w:rsidRPr="006B6853">
        <w:rPr>
          <w:spacing w:val="5"/>
        </w:rPr>
        <w:t>и</w:t>
      </w:r>
      <w:r w:rsidRPr="006B6853">
        <w:rPr>
          <w:spacing w:val="5"/>
        </w:rPr>
        <w:t>нтернет.</w:t>
      </w:r>
    </w:p>
    <w:p w14:paraId="61EF44BE" w14:textId="1B842538" w:rsidR="002D4E9F" w:rsidRPr="007E6E25" w:rsidRDefault="002D4E9F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6B6853">
        <w:rPr>
          <w:bCs/>
          <w:szCs w:val="20"/>
        </w:rPr>
        <w:t>Получать документы</w:t>
      </w:r>
      <w:r w:rsidR="0003007E" w:rsidRPr="006B6853">
        <w:rPr>
          <w:bCs/>
          <w:szCs w:val="20"/>
        </w:rPr>
        <w:t xml:space="preserve"> </w:t>
      </w:r>
      <w:r w:rsidRPr="006B6853">
        <w:rPr>
          <w:bCs/>
          <w:szCs w:val="20"/>
        </w:rPr>
        <w:t>из других библиотек</w:t>
      </w:r>
      <w:r w:rsidR="0003007E" w:rsidRPr="006B6853">
        <w:rPr>
          <w:bCs/>
          <w:szCs w:val="20"/>
        </w:rPr>
        <w:t xml:space="preserve"> по межбиблиотечному абонементу</w:t>
      </w:r>
      <w:r w:rsidRPr="006B6853">
        <w:rPr>
          <w:bCs/>
          <w:szCs w:val="20"/>
        </w:rPr>
        <w:t xml:space="preserve"> для использования их</w:t>
      </w:r>
      <w:r w:rsidR="00A60B3A" w:rsidRPr="006B6853">
        <w:rPr>
          <w:bCs/>
          <w:szCs w:val="20"/>
        </w:rPr>
        <w:t xml:space="preserve"> </w:t>
      </w:r>
      <w:r w:rsidRPr="006B6853">
        <w:rPr>
          <w:bCs/>
          <w:szCs w:val="20"/>
        </w:rPr>
        <w:t xml:space="preserve">в соответствии с </w:t>
      </w:r>
      <w:r w:rsidR="00FC33EC" w:rsidRPr="006B6853">
        <w:rPr>
          <w:bCs/>
          <w:szCs w:val="20"/>
        </w:rPr>
        <w:t xml:space="preserve">«Правилами пользования межбиблиотечным </w:t>
      </w:r>
      <w:r w:rsidR="00FC33EC" w:rsidRPr="007E6E25">
        <w:rPr>
          <w:bCs/>
          <w:szCs w:val="20"/>
        </w:rPr>
        <w:t>абонементом»</w:t>
      </w:r>
      <w:r w:rsidRPr="007E6E25">
        <w:rPr>
          <w:bCs/>
          <w:szCs w:val="20"/>
        </w:rPr>
        <w:t>.</w:t>
      </w:r>
    </w:p>
    <w:p w14:paraId="49C07874" w14:textId="06E164BC" w:rsidR="002D4E9F" w:rsidRPr="007E6E25" w:rsidRDefault="00FC33EC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7E6E25">
        <w:t xml:space="preserve">Получить </w:t>
      </w:r>
      <w:r w:rsidR="00F5791B" w:rsidRPr="007E6E25">
        <w:t>пользовательский</w:t>
      </w:r>
      <w:r w:rsidRPr="007E6E25">
        <w:t xml:space="preserve"> пароль для бесплатного доступа (в том числе удален</w:t>
      </w:r>
      <w:r w:rsidR="000B2366" w:rsidRPr="007E6E25">
        <w:t>ного</w:t>
      </w:r>
      <w:r w:rsidRPr="007E6E25">
        <w:t xml:space="preserve">) к </w:t>
      </w:r>
      <w:r w:rsidR="00BF1479" w:rsidRPr="007E6E25">
        <w:t>лицензионным</w:t>
      </w:r>
      <w:r w:rsidR="00284C59" w:rsidRPr="007E6E25">
        <w:t xml:space="preserve"> ресурс</w:t>
      </w:r>
      <w:r w:rsidR="00BF1479" w:rsidRPr="007E6E25">
        <w:t>ам</w:t>
      </w:r>
      <w:r w:rsidR="00284C59" w:rsidRPr="007E6E25">
        <w:t xml:space="preserve"> </w:t>
      </w:r>
      <w:r w:rsidR="00BF1479" w:rsidRPr="007E6E25">
        <w:t xml:space="preserve">Виртуального </w:t>
      </w:r>
      <w:r w:rsidR="001361C2" w:rsidRPr="007E6E25">
        <w:t>фонда</w:t>
      </w:r>
      <w:r w:rsidR="00BF1479" w:rsidRPr="007E6E25">
        <w:t xml:space="preserve"> Библиотеки</w:t>
      </w:r>
      <w:r w:rsidRPr="007E6E25">
        <w:t>.</w:t>
      </w:r>
      <w:r w:rsidR="00BF1479" w:rsidRPr="007E6E25">
        <w:t xml:space="preserve"> Порядок пользования Виртуальным </w:t>
      </w:r>
      <w:r w:rsidR="001361C2" w:rsidRPr="007E6E25">
        <w:t>фондом</w:t>
      </w:r>
      <w:r w:rsidR="00BF1479" w:rsidRPr="007E6E25">
        <w:t xml:space="preserve"> и доступа к лицензионным ресурсам регламентируется локальными актами Библиотеки.</w:t>
      </w:r>
      <w:r w:rsidR="00D2704D" w:rsidRPr="007E6E25">
        <w:t xml:space="preserve"> </w:t>
      </w:r>
    </w:p>
    <w:p w14:paraId="06B4238A" w14:textId="0401090B" w:rsidR="00DC48D3" w:rsidRPr="007E6E25" w:rsidRDefault="00DC48D3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7E6E25">
        <w:rPr>
          <w:bCs/>
        </w:rPr>
        <w:t>Пользоваться дополнительными услугами, предоставляемыми Библиотекой</w:t>
      </w:r>
      <w:r w:rsidR="00A71C3F" w:rsidRPr="007E6E25">
        <w:rPr>
          <w:bCs/>
        </w:rPr>
        <w:t xml:space="preserve"> зарегистрированным пользователям согласно ее локальным актам.</w:t>
      </w:r>
    </w:p>
    <w:p w14:paraId="0F0C46ED" w14:textId="6C00731C" w:rsidR="00FC33EC" w:rsidRPr="006B6853" w:rsidRDefault="00DC48D3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6B6853">
        <w:rPr>
          <w:bCs/>
          <w:spacing w:val="-1"/>
        </w:rPr>
        <w:t>При использовании информационных технологий</w:t>
      </w:r>
      <w:r w:rsidR="004D2D77" w:rsidRPr="006B6853">
        <w:rPr>
          <w:bCs/>
          <w:spacing w:val="-1"/>
        </w:rPr>
        <w:t xml:space="preserve"> </w:t>
      </w:r>
      <w:r w:rsidR="00B36D3B">
        <w:rPr>
          <w:bCs/>
          <w:spacing w:val="-1"/>
        </w:rPr>
        <w:t xml:space="preserve">зарегистрированный </w:t>
      </w:r>
      <w:r w:rsidR="00B36D3B">
        <w:rPr>
          <w:bCs/>
        </w:rPr>
        <w:t>п</w:t>
      </w:r>
      <w:r w:rsidRPr="006B6853">
        <w:rPr>
          <w:bCs/>
        </w:rPr>
        <w:t xml:space="preserve">ользователь имеет право на просмотр своего электронного </w:t>
      </w:r>
      <w:r w:rsidR="00200FE4">
        <w:rPr>
          <w:bCs/>
        </w:rPr>
        <w:t xml:space="preserve">читательского </w:t>
      </w:r>
      <w:r w:rsidRPr="006B6853">
        <w:rPr>
          <w:bCs/>
        </w:rPr>
        <w:t>формуляра</w:t>
      </w:r>
      <w:r w:rsidR="007F3F75" w:rsidRPr="006B6853">
        <w:rPr>
          <w:bCs/>
        </w:rPr>
        <w:t xml:space="preserve">, </w:t>
      </w:r>
      <w:r w:rsidR="000B4779">
        <w:rPr>
          <w:bCs/>
        </w:rPr>
        <w:t>который удостоверяет</w:t>
      </w:r>
      <w:r w:rsidR="00A24A56">
        <w:rPr>
          <w:bCs/>
          <w:spacing w:val="-1"/>
        </w:rPr>
        <w:t xml:space="preserve"> даты,</w:t>
      </w:r>
      <w:r w:rsidR="007F3F75" w:rsidRPr="006B6853">
        <w:rPr>
          <w:bCs/>
          <w:spacing w:val="-1"/>
        </w:rPr>
        <w:t xml:space="preserve"> факт выдачи и возврата документов, а также факт записи </w:t>
      </w:r>
      <w:r w:rsidR="000B4779">
        <w:rPr>
          <w:bCs/>
          <w:spacing w:val="-1"/>
        </w:rPr>
        <w:t>П</w:t>
      </w:r>
      <w:r w:rsidR="007F3F75" w:rsidRPr="006B6853">
        <w:rPr>
          <w:bCs/>
          <w:spacing w:val="-1"/>
        </w:rPr>
        <w:t>ользователя в Библиотек</w:t>
      </w:r>
      <w:r w:rsidR="000B4779">
        <w:rPr>
          <w:bCs/>
          <w:spacing w:val="-1"/>
        </w:rPr>
        <w:t>у</w:t>
      </w:r>
      <w:r w:rsidRPr="006B6853">
        <w:rPr>
          <w:bCs/>
        </w:rPr>
        <w:t>:</w:t>
      </w:r>
    </w:p>
    <w:p w14:paraId="62EF0964" w14:textId="560D2E3C" w:rsidR="00DC48D3" w:rsidRPr="00466FB5" w:rsidRDefault="00DC48D3" w:rsidP="005B0BB9">
      <w:pPr>
        <w:pStyle w:val="aa"/>
        <w:widowControl w:val="0"/>
        <w:numPr>
          <w:ilvl w:val="3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709" w:hanging="283"/>
        <w:contextualSpacing w:val="0"/>
        <w:rPr>
          <w:spacing w:val="2"/>
          <w:shd w:val="clear" w:color="auto" w:fill="FFFFFF"/>
        </w:rPr>
      </w:pPr>
      <w:r w:rsidRPr="00466FB5">
        <w:rPr>
          <w:spacing w:val="2"/>
          <w:shd w:val="clear" w:color="auto" w:fill="FFFFFF"/>
        </w:rPr>
        <w:t xml:space="preserve"> </w:t>
      </w:r>
      <w:r w:rsidR="004D2D77" w:rsidRPr="00466FB5">
        <w:t xml:space="preserve">в </w:t>
      </w:r>
      <w:r w:rsidR="00425855">
        <w:t>помещении</w:t>
      </w:r>
      <w:r w:rsidR="004D2D77" w:rsidRPr="00466FB5">
        <w:t xml:space="preserve"> </w:t>
      </w:r>
      <w:r w:rsidR="00425855">
        <w:t>Б</w:t>
      </w:r>
      <w:r w:rsidR="004D2D77" w:rsidRPr="00466FB5">
        <w:t>иблиотеки в соответствии с режимом ее работы</w:t>
      </w:r>
      <w:r w:rsidR="00E87E19" w:rsidRPr="00466FB5">
        <w:t>;</w:t>
      </w:r>
    </w:p>
    <w:p w14:paraId="1A2E4684" w14:textId="082944AC" w:rsidR="001B284B" w:rsidRPr="007E6E25" w:rsidRDefault="001B284B" w:rsidP="005B0BB9">
      <w:pPr>
        <w:pStyle w:val="aa"/>
        <w:widowControl w:val="0"/>
        <w:numPr>
          <w:ilvl w:val="3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141"/>
        <w:contextualSpacing w:val="0"/>
        <w:rPr>
          <w:color w:val="2D2D2D"/>
          <w:spacing w:val="2"/>
          <w:shd w:val="clear" w:color="auto" w:fill="FFFFFF"/>
        </w:rPr>
      </w:pPr>
      <w:r w:rsidRPr="006B6853">
        <w:rPr>
          <w:color w:val="2D2D2D"/>
          <w:spacing w:val="2"/>
          <w:shd w:val="clear" w:color="auto" w:fill="FFFFFF"/>
        </w:rPr>
        <w:t xml:space="preserve"> </w:t>
      </w:r>
      <w:r w:rsidRPr="007E6E25">
        <w:rPr>
          <w:color w:val="2D2D2D"/>
          <w:spacing w:val="2"/>
          <w:shd w:val="clear" w:color="auto" w:fill="FFFFFF"/>
        </w:rPr>
        <w:t xml:space="preserve">в </w:t>
      </w:r>
      <w:r w:rsidR="00425855" w:rsidRPr="007E6E25">
        <w:rPr>
          <w:color w:val="2D2D2D"/>
          <w:spacing w:val="2"/>
          <w:shd w:val="clear" w:color="auto" w:fill="FFFFFF"/>
        </w:rPr>
        <w:t>л</w:t>
      </w:r>
      <w:r w:rsidRPr="007E6E25">
        <w:rPr>
          <w:color w:val="2D2D2D"/>
          <w:spacing w:val="2"/>
          <w:shd w:val="clear" w:color="auto" w:fill="FFFFFF"/>
        </w:rPr>
        <w:t>ичном кабинете на портале «Общедоступные библиотеки Санкт-Петербурга»</w:t>
      </w:r>
      <w:r w:rsidR="00425855" w:rsidRPr="007E6E25">
        <w:rPr>
          <w:color w:val="2D2D2D"/>
          <w:spacing w:val="2"/>
          <w:shd w:val="clear" w:color="auto" w:fill="FFFFFF"/>
        </w:rPr>
        <w:t xml:space="preserve"> в любое время онлайн</w:t>
      </w:r>
      <w:r w:rsidR="00977465" w:rsidRPr="007E6E25">
        <w:rPr>
          <w:color w:val="2D2D2D"/>
          <w:spacing w:val="2"/>
          <w:shd w:val="clear" w:color="auto" w:fill="FFFFFF"/>
        </w:rPr>
        <w:t>.</w:t>
      </w:r>
    </w:p>
    <w:p w14:paraId="6976871F" w14:textId="0F08C286" w:rsidR="00466FB5" w:rsidRPr="007E6E25" w:rsidRDefault="00466FB5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rPr>
          <w:color w:val="2D2D2D"/>
          <w:spacing w:val="2"/>
          <w:shd w:val="clear" w:color="auto" w:fill="FFFFFF"/>
        </w:rPr>
      </w:pPr>
      <w:r w:rsidRPr="007E6E25">
        <w:rPr>
          <w:spacing w:val="2"/>
          <w:shd w:val="clear" w:color="auto" w:fill="FFFFFF"/>
        </w:rPr>
        <w:t>Пользоваться компьютерами и другим оборудованием, установленным в Библиотеке с доступом к интернет</w:t>
      </w:r>
      <w:r w:rsidR="003A3E62" w:rsidRPr="007E6E25">
        <w:rPr>
          <w:spacing w:val="2"/>
          <w:shd w:val="clear" w:color="auto" w:fill="FFFFFF"/>
        </w:rPr>
        <w:t>у</w:t>
      </w:r>
      <w:r w:rsidRPr="007E6E25">
        <w:rPr>
          <w:spacing w:val="2"/>
          <w:shd w:val="clear" w:color="auto" w:fill="FFFFFF"/>
        </w:rPr>
        <w:t>. Порядок пользования компьютерным оборудованием регламентируется локальными актами Библиотеки.</w:t>
      </w:r>
    </w:p>
    <w:p w14:paraId="4196B21C" w14:textId="77777777" w:rsidR="00FE6349" w:rsidRPr="006B6853" w:rsidRDefault="00FE6349" w:rsidP="001B284B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768"/>
        <w:rPr>
          <w:highlight w:val="yellow"/>
        </w:rPr>
      </w:pPr>
    </w:p>
    <w:p w14:paraId="5CFF8AF2" w14:textId="77777777" w:rsidR="00B10E3D" w:rsidRPr="006B6853" w:rsidRDefault="00B10E3D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exact"/>
        <w:contextualSpacing w:val="0"/>
        <w:rPr>
          <w:b/>
        </w:rPr>
      </w:pPr>
      <w:r w:rsidRPr="006B6853">
        <w:rPr>
          <w:b/>
        </w:rPr>
        <w:t>Права особых групп пользователей</w:t>
      </w:r>
    </w:p>
    <w:p w14:paraId="52823FD4" w14:textId="60CB6EAB" w:rsidR="00B10E3D" w:rsidRPr="006B6853" w:rsidRDefault="00B10E3D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80" w:line="240" w:lineRule="exact"/>
        <w:ind w:left="851" w:hanging="709"/>
        <w:contextualSpacing w:val="0"/>
      </w:pPr>
      <w:r w:rsidRPr="006B6853">
        <w:t>Участники Великой Отечественной войны и приравненные к ним граждане, а также инвалиды любой категории имеют право на внеочередное обслуживание</w:t>
      </w:r>
      <w:r w:rsidR="003A3E62">
        <w:t>.</w:t>
      </w:r>
    </w:p>
    <w:p w14:paraId="0B6F824E" w14:textId="55EBB8F0" w:rsidR="00FE3FD2" w:rsidRPr="00466FB5" w:rsidRDefault="00E204AF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80" w:line="240" w:lineRule="exact"/>
        <w:ind w:left="851" w:hanging="709"/>
        <w:contextualSpacing w:val="0"/>
        <w:rPr>
          <w:b/>
        </w:rPr>
      </w:pPr>
      <w:r w:rsidRPr="006B6853">
        <w:t>Незрячие</w:t>
      </w:r>
      <w:r w:rsidRPr="006B6853">
        <w:rPr>
          <w:color w:val="FF0000"/>
        </w:rPr>
        <w:t xml:space="preserve"> </w:t>
      </w:r>
      <w:r w:rsidR="00B10E3D" w:rsidRPr="006B6853">
        <w:t xml:space="preserve">и слабовидящие имеют право на библиотечное обслуживание </w:t>
      </w:r>
      <w:r w:rsidR="00A83538" w:rsidRPr="006B6853">
        <w:t xml:space="preserve">с использованием специального </w:t>
      </w:r>
      <w:r w:rsidR="0009590A" w:rsidRPr="006B6853">
        <w:t>оборудовани</w:t>
      </w:r>
      <w:r w:rsidR="0018481F">
        <w:t>я</w:t>
      </w:r>
      <w:r w:rsidR="0009590A" w:rsidRPr="006B6853">
        <w:t xml:space="preserve"> </w:t>
      </w:r>
      <w:r w:rsidR="0018481F">
        <w:t>(</w:t>
      </w:r>
      <w:r w:rsidR="0009590A" w:rsidRPr="006B6853">
        <w:t>при его наличии</w:t>
      </w:r>
      <w:r w:rsidR="0018481F">
        <w:t>)</w:t>
      </w:r>
      <w:r w:rsidR="0009590A" w:rsidRPr="006B6853">
        <w:t xml:space="preserve"> </w:t>
      </w:r>
      <w:r w:rsidR="00B10E3D" w:rsidRPr="006B6853">
        <w:t xml:space="preserve">и получение документов на специальных носителях информации, в том числе через систему </w:t>
      </w:r>
      <w:r w:rsidR="00A83538" w:rsidRPr="006B6853">
        <w:t>меж</w:t>
      </w:r>
      <w:r w:rsidR="00B10E3D" w:rsidRPr="006B6853">
        <w:t>библиотечного абонемента</w:t>
      </w:r>
      <w:r w:rsidR="00337E62">
        <w:t xml:space="preserve"> </w:t>
      </w:r>
      <w:r w:rsidR="00337E62" w:rsidRPr="00466FB5">
        <w:t>и пункт</w:t>
      </w:r>
      <w:r w:rsidR="0018481F">
        <w:t>ы</w:t>
      </w:r>
      <w:r w:rsidR="00337E62" w:rsidRPr="00466FB5">
        <w:t xml:space="preserve"> выдачи Государственной специальной центральной библиотеки для слепых и слабовидящих (СПб ГБУК ГСЦБС).</w:t>
      </w:r>
    </w:p>
    <w:p w14:paraId="2D9A3190" w14:textId="0E145CD3" w:rsidR="00F63CFA" w:rsidRPr="006B6853" w:rsidRDefault="00F63CFA" w:rsidP="005B0BB9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240" w:lineRule="exact"/>
        <w:ind w:left="425" w:hanging="425"/>
        <w:contextualSpacing w:val="0"/>
        <w:jc w:val="center"/>
        <w:rPr>
          <w:b/>
          <w:spacing w:val="-2"/>
        </w:rPr>
      </w:pPr>
      <w:r w:rsidRPr="006B6853">
        <w:rPr>
          <w:b/>
          <w:bCs/>
        </w:rPr>
        <w:t>Порядок регистрации</w:t>
      </w:r>
      <w:r w:rsidRPr="006B6853">
        <w:rPr>
          <w:b/>
          <w:bCs/>
          <w:color w:val="FF0000"/>
        </w:rPr>
        <w:t xml:space="preserve"> </w:t>
      </w:r>
      <w:r w:rsidRPr="006B6853">
        <w:rPr>
          <w:b/>
          <w:bCs/>
        </w:rPr>
        <w:t>и пользователей</w:t>
      </w:r>
    </w:p>
    <w:p w14:paraId="6F357732" w14:textId="1746D941" w:rsidR="0092243A" w:rsidRPr="006B6853" w:rsidRDefault="0092243A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  <w:spacing w:val="-2"/>
        </w:rPr>
      </w:pPr>
      <w:r w:rsidRPr="006B6853">
        <w:t>Регистрация (запись) в Библиотеку осуществля</w:t>
      </w:r>
      <w:r w:rsidR="006A2B37">
        <w:t>е</w:t>
      </w:r>
      <w:r w:rsidRPr="006B6853">
        <w:t>тся при предъявлении следующих документов, удостоверяющих личность:</w:t>
      </w:r>
    </w:p>
    <w:p w14:paraId="7A7B7D41" w14:textId="16D726AB" w:rsidR="00EF5D0D" w:rsidRPr="00EF5D0D" w:rsidRDefault="0035366C" w:rsidP="0016224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851" w:hanging="284"/>
        <w:contextualSpacing w:val="0"/>
        <w:rPr>
          <w:b/>
          <w:spacing w:val="-2"/>
        </w:rPr>
      </w:pPr>
      <w:r>
        <w:rPr>
          <w:b/>
          <w:bCs/>
        </w:rPr>
        <w:t>Д</w:t>
      </w:r>
      <w:r w:rsidR="002671C9" w:rsidRPr="006B6853">
        <w:rPr>
          <w:b/>
          <w:bCs/>
        </w:rPr>
        <w:t>ля граждан Российской Федерации</w:t>
      </w:r>
      <w:r w:rsidR="002B75C9">
        <w:rPr>
          <w:b/>
          <w:bCs/>
        </w:rPr>
        <w:t>:</w:t>
      </w:r>
      <w:r w:rsidR="002671C9" w:rsidRPr="006B6853">
        <w:t xml:space="preserve"> </w:t>
      </w:r>
    </w:p>
    <w:p w14:paraId="0CD736C4" w14:textId="1409603E" w:rsidR="0092243A" w:rsidRPr="00EF5D0D" w:rsidRDefault="0092243A" w:rsidP="0016224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1134" w:hanging="283"/>
        <w:contextualSpacing w:val="0"/>
        <w:rPr>
          <w:b/>
          <w:spacing w:val="-2"/>
        </w:rPr>
      </w:pPr>
      <w:r w:rsidRPr="006B6853">
        <w:t>паспорт установленного образца</w:t>
      </w:r>
      <w:r w:rsidR="002671C9">
        <w:t xml:space="preserve"> (</w:t>
      </w:r>
      <w:r w:rsidR="002671C9" w:rsidRPr="000825DC">
        <w:rPr>
          <w:bCs/>
        </w:rPr>
        <w:t>для лиц, проходящих военную службу</w:t>
      </w:r>
      <w:r w:rsidR="006A2B37">
        <w:rPr>
          <w:bCs/>
        </w:rPr>
        <w:t>,</w:t>
      </w:r>
      <w:r w:rsidR="002671C9" w:rsidRPr="000825DC">
        <w:rPr>
          <w:bCs/>
        </w:rPr>
        <w:t xml:space="preserve"> </w:t>
      </w:r>
      <w:r w:rsidR="002671C9" w:rsidRPr="000825DC">
        <w:rPr>
          <w:b/>
          <w:bCs/>
        </w:rPr>
        <w:t>–</w:t>
      </w:r>
      <w:r w:rsidR="002671C9" w:rsidRPr="000825DC">
        <w:t xml:space="preserve"> паспорт или военный билет</w:t>
      </w:r>
      <w:r w:rsidR="002671C9" w:rsidRPr="00D2704D">
        <w:t>)</w:t>
      </w:r>
      <w:r w:rsidR="00217548" w:rsidRPr="00D2704D">
        <w:t>;</w:t>
      </w:r>
    </w:p>
    <w:p w14:paraId="1AA72409" w14:textId="27A4CF3F" w:rsidR="00EF5D0D" w:rsidRPr="00654772" w:rsidRDefault="00EF5D0D" w:rsidP="0016224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1134" w:hanging="283"/>
        <w:contextualSpacing w:val="0"/>
        <w:rPr>
          <w:b/>
          <w:spacing w:val="-2"/>
        </w:rPr>
      </w:pPr>
      <w:r w:rsidRPr="00654772">
        <w:t xml:space="preserve">Единая карта петербуржца (при наличии в </w:t>
      </w:r>
      <w:r w:rsidR="00920226">
        <w:t>Б</w:t>
      </w:r>
      <w:r w:rsidRPr="00654772">
        <w:t>иблиотеке технических средств для считывания данных с Единой карты петербуржца);</w:t>
      </w:r>
    </w:p>
    <w:p w14:paraId="081DDCE4" w14:textId="73254C55" w:rsidR="00EF5D0D" w:rsidRPr="00654772" w:rsidRDefault="00EF5D0D" w:rsidP="0016224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1134" w:hanging="283"/>
        <w:contextualSpacing w:val="0"/>
        <w:rPr>
          <w:b/>
          <w:spacing w:val="-2"/>
        </w:rPr>
      </w:pPr>
      <w:r w:rsidRPr="00654772">
        <w:t>Единая карта школьника (для лиц, достигших 14</w:t>
      </w:r>
      <w:r w:rsidR="00900913">
        <w:t>-</w:t>
      </w:r>
      <w:r w:rsidRPr="00654772">
        <w:t xml:space="preserve">летнего возраста при наличии в </w:t>
      </w:r>
      <w:r w:rsidR="0035366C">
        <w:t>Б</w:t>
      </w:r>
      <w:r w:rsidRPr="00654772">
        <w:t>иблиотеке технических средств для считывания данных с Единой карты школьника).</w:t>
      </w:r>
    </w:p>
    <w:p w14:paraId="579E697C" w14:textId="4A8A632A" w:rsidR="00A71C3F" w:rsidRDefault="0035366C" w:rsidP="0016224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851" w:hanging="284"/>
        <w:contextualSpacing w:val="0"/>
      </w:pPr>
      <w:r>
        <w:rPr>
          <w:b/>
          <w:bCs/>
        </w:rPr>
        <w:t>Д</w:t>
      </w:r>
      <w:r w:rsidR="002671C9" w:rsidRPr="006B6853">
        <w:rPr>
          <w:b/>
          <w:bCs/>
        </w:rPr>
        <w:t xml:space="preserve">ля иностранных </w:t>
      </w:r>
      <w:r w:rsidR="002671C9" w:rsidRPr="000825DC">
        <w:rPr>
          <w:b/>
          <w:bCs/>
        </w:rPr>
        <w:t>граждан</w:t>
      </w:r>
      <w:r w:rsidR="00A71C3F">
        <w:rPr>
          <w:b/>
          <w:bCs/>
        </w:rPr>
        <w:t>:</w:t>
      </w:r>
      <w:r w:rsidR="002B75C9">
        <w:rPr>
          <w:b/>
          <w:bCs/>
        </w:rPr>
        <w:t xml:space="preserve"> </w:t>
      </w:r>
      <w:r w:rsidR="002B75C9" w:rsidRPr="000825DC">
        <w:t>паспорт иностранного гражданина, или заменяющий его документ (удостоверение беженца или свидетельство о предоставлении временного убежища на территории Р</w:t>
      </w:r>
      <w:r w:rsidR="002B75C9">
        <w:t xml:space="preserve">оссийской </w:t>
      </w:r>
      <w:r w:rsidR="002B75C9" w:rsidRPr="000825DC">
        <w:t>Ф</w:t>
      </w:r>
      <w:r w:rsidR="002B75C9">
        <w:t>едерации</w:t>
      </w:r>
      <w:r w:rsidR="002B75C9" w:rsidRPr="000825DC">
        <w:t>)</w:t>
      </w:r>
      <w:r w:rsidR="002B75C9">
        <w:t>.</w:t>
      </w:r>
    </w:p>
    <w:p w14:paraId="359F9112" w14:textId="581C32ED" w:rsidR="00AB226F" w:rsidRPr="00A71C3F" w:rsidRDefault="0035366C" w:rsidP="0016224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851" w:hanging="284"/>
        <w:contextualSpacing w:val="0"/>
      </w:pPr>
      <w:r>
        <w:rPr>
          <w:b/>
          <w:bCs/>
        </w:rPr>
        <w:t>Д</w:t>
      </w:r>
      <w:r w:rsidR="00AB226F" w:rsidRPr="000825DC">
        <w:rPr>
          <w:b/>
          <w:bCs/>
        </w:rPr>
        <w:t>ля лиц без гражданства</w:t>
      </w:r>
      <w:r w:rsidR="00AB226F">
        <w:rPr>
          <w:b/>
          <w:bCs/>
        </w:rPr>
        <w:t xml:space="preserve">: </w:t>
      </w:r>
      <w:r w:rsidR="00AB226F" w:rsidRPr="000825DC">
        <w:t>разрешение на временное проживание;</w:t>
      </w:r>
      <w:r w:rsidR="00AB226F">
        <w:t xml:space="preserve"> вид на жительство.</w:t>
      </w:r>
    </w:p>
    <w:p w14:paraId="14BE6E14" w14:textId="78EE5ACD" w:rsidR="00A71C3F" w:rsidRPr="002B75C9" w:rsidRDefault="002B75C9" w:rsidP="00162248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B75C9">
        <w:rPr>
          <w:rFonts w:ascii="Times New Roman" w:hAnsi="Times New Roman"/>
          <w:sz w:val="24"/>
          <w:szCs w:val="24"/>
        </w:rPr>
        <w:lastRenderedPageBreak/>
        <w:t xml:space="preserve">Для пользования документами </w:t>
      </w:r>
      <w:r w:rsidR="00AB226F" w:rsidRPr="002B75C9">
        <w:rPr>
          <w:rFonts w:ascii="Times New Roman" w:hAnsi="Times New Roman"/>
          <w:sz w:val="24"/>
          <w:szCs w:val="24"/>
        </w:rPr>
        <w:t>вне Библиотеки</w:t>
      </w:r>
      <w:r w:rsidR="00AB226F">
        <w:rPr>
          <w:rFonts w:ascii="Times New Roman" w:hAnsi="Times New Roman"/>
          <w:sz w:val="24"/>
          <w:szCs w:val="24"/>
        </w:rPr>
        <w:t xml:space="preserve"> иностранные граждане и лица без гражданства должны </w:t>
      </w:r>
      <w:r w:rsidR="006464D4">
        <w:rPr>
          <w:rFonts w:ascii="Times New Roman" w:hAnsi="Times New Roman"/>
          <w:sz w:val="24"/>
          <w:szCs w:val="24"/>
        </w:rPr>
        <w:t xml:space="preserve">при регистрации </w:t>
      </w:r>
      <w:r w:rsidR="00AB226F">
        <w:rPr>
          <w:rFonts w:ascii="Times New Roman" w:hAnsi="Times New Roman"/>
          <w:sz w:val="24"/>
          <w:szCs w:val="24"/>
        </w:rPr>
        <w:t>предъявить документ</w:t>
      </w:r>
      <w:r w:rsidRPr="002B75C9">
        <w:rPr>
          <w:rFonts w:ascii="Times New Roman" w:hAnsi="Times New Roman"/>
          <w:sz w:val="24"/>
          <w:szCs w:val="24"/>
        </w:rPr>
        <w:t>,</w:t>
      </w:r>
      <w:r w:rsidR="00A71C3F" w:rsidRPr="002B75C9">
        <w:rPr>
          <w:rFonts w:ascii="Times New Roman" w:hAnsi="Times New Roman"/>
          <w:sz w:val="24"/>
          <w:szCs w:val="24"/>
        </w:rPr>
        <w:t xml:space="preserve"> подтверждающий наличие регистрации по месту жительства в Санкт-Петербурге и Ленинградской области</w:t>
      </w:r>
      <w:r w:rsidRPr="002B75C9">
        <w:rPr>
          <w:rFonts w:ascii="Times New Roman" w:hAnsi="Times New Roman"/>
          <w:sz w:val="24"/>
          <w:szCs w:val="24"/>
        </w:rPr>
        <w:t xml:space="preserve"> со сроком действия, заканчивающимся не ранее, чем через 60 дней (см. п. 3.2)</w:t>
      </w:r>
      <w:r w:rsidR="00AB226F">
        <w:rPr>
          <w:rFonts w:ascii="Times New Roman" w:hAnsi="Times New Roman"/>
          <w:sz w:val="24"/>
          <w:szCs w:val="24"/>
        </w:rPr>
        <w:t>.</w:t>
      </w:r>
    </w:p>
    <w:p w14:paraId="79CF76D9" w14:textId="1D8919D4" w:rsidR="00E013C6" w:rsidRPr="00607B32" w:rsidRDefault="00F63CFA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  <w:spacing w:val="-2"/>
        </w:rPr>
      </w:pPr>
      <w:bookmarkStart w:id="5" w:name="_Hlk19034647"/>
      <w:bookmarkStart w:id="6" w:name="_Hlk23949275"/>
      <w:r w:rsidRPr="00D41A76">
        <w:rPr>
          <w:bCs/>
        </w:rPr>
        <w:t xml:space="preserve">Запись в Библиотеку лиц, не достигших 14-летнего возраста, производится </w:t>
      </w:r>
      <w:r w:rsidR="00217548" w:rsidRPr="00D41A76">
        <w:rPr>
          <w:bCs/>
        </w:rPr>
        <w:t>законным</w:t>
      </w:r>
      <w:r w:rsidRPr="00D41A76">
        <w:rPr>
          <w:bCs/>
        </w:rPr>
        <w:t xml:space="preserve"> представителем, сопровождающим </w:t>
      </w:r>
      <w:r w:rsidR="002451A0" w:rsidRPr="00D41A76">
        <w:rPr>
          <w:bCs/>
        </w:rPr>
        <w:t>несовершеннолетнего</w:t>
      </w:r>
      <w:r w:rsidRPr="00D41A76">
        <w:rPr>
          <w:bCs/>
        </w:rPr>
        <w:t xml:space="preserve">, на основании документов, </w:t>
      </w:r>
      <w:bookmarkEnd w:id="5"/>
      <w:r w:rsidR="00AB226F" w:rsidRPr="00D41A76">
        <w:rPr>
          <w:bCs/>
        </w:rPr>
        <w:t>предусмотренных п. 4.1 Правил</w:t>
      </w:r>
      <w:r w:rsidRPr="00D41A76">
        <w:t>.</w:t>
      </w:r>
      <w:bookmarkEnd w:id="6"/>
      <w:r w:rsidR="00607B32">
        <w:t xml:space="preserve"> </w:t>
      </w:r>
    </w:p>
    <w:p w14:paraId="298CC625" w14:textId="5646049E" w:rsidR="00F63CFA" w:rsidRPr="006B6853" w:rsidRDefault="00F63CFA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rPr>
          <w:b/>
          <w:spacing w:val="-2"/>
        </w:rPr>
      </w:pPr>
      <w:r w:rsidRPr="006B6853">
        <w:t xml:space="preserve">При записи в Библиотеку </w:t>
      </w:r>
      <w:r w:rsidR="009B21B3">
        <w:t>П</w:t>
      </w:r>
      <w:r w:rsidRPr="006B6853">
        <w:t>ользователь:</w:t>
      </w:r>
    </w:p>
    <w:p w14:paraId="3DEB52CD" w14:textId="4B391FE9" w:rsidR="0062764E" w:rsidRPr="006B6853" w:rsidRDefault="0062764E" w:rsidP="00162248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425"/>
        <w:contextualSpacing w:val="0"/>
        <w:rPr>
          <w:b/>
          <w:spacing w:val="-2"/>
        </w:rPr>
      </w:pPr>
      <w:r w:rsidRPr="006B6853">
        <w:t>знакомится с настоящими Правилами;</w:t>
      </w:r>
    </w:p>
    <w:p w14:paraId="698A1139" w14:textId="61B2EF7E" w:rsidR="0062764E" w:rsidRPr="00490FF9" w:rsidRDefault="0062764E" w:rsidP="00162248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425"/>
        <w:contextualSpacing w:val="0"/>
        <w:rPr>
          <w:b/>
          <w:spacing w:val="-2"/>
        </w:rPr>
      </w:pPr>
      <w:r w:rsidRPr="006B6853">
        <w:rPr>
          <w:bCs/>
        </w:rPr>
        <w:t xml:space="preserve">заполняет </w:t>
      </w:r>
      <w:r w:rsidR="008533A3" w:rsidRPr="006B6853">
        <w:rPr>
          <w:bCs/>
        </w:rPr>
        <w:t>заявление на регистрацию</w:t>
      </w:r>
      <w:r w:rsidRPr="006B6853">
        <w:rPr>
          <w:bCs/>
        </w:rPr>
        <w:t>, подтверждает подписью согласие с настоящими Правилами и согласие на обработку персональных данных.</w:t>
      </w:r>
    </w:p>
    <w:p w14:paraId="4A88D5A1" w14:textId="62679D07" w:rsidR="00B776E5" w:rsidRPr="00B776E5" w:rsidRDefault="00B776E5" w:rsidP="00162248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567"/>
        <w:contextualSpacing w:val="0"/>
        <w:rPr>
          <w:bCs/>
          <w:spacing w:val="-2"/>
        </w:rPr>
      </w:pPr>
      <w:r w:rsidRPr="006B6853">
        <w:rPr>
          <w:bCs/>
        </w:rPr>
        <w:t xml:space="preserve">Внесенные в заявление на регистрацию в качестве </w:t>
      </w:r>
      <w:r w:rsidR="001556AC">
        <w:rPr>
          <w:bCs/>
        </w:rPr>
        <w:t>П</w:t>
      </w:r>
      <w:r>
        <w:rPr>
          <w:bCs/>
        </w:rPr>
        <w:t>ользователя</w:t>
      </w:r>
      <w:r w:rsidRPr="006B6853">
        <w:rPr>
          <w:bCs/>
        </w:rPr>
        <w:t xml:space="preserve"> </w:t>
      </w:r>
      <w:r w:rsidRPr="00466FB5">
        <w:t>реквизиты документа, удостоверяющего личность</w:t>
      </w:r>
      <w:r>
        <w:t>,</w:t>
      </w:r>
      <w:r w:rsidRPr="006B6853">
        <w:rPr>
          <w:bCs/>
        </w:rPr>
        <w:t xml:space="preserve"> по сети не передаются, по этим данным на стороне </w:t>
      </w:r>
      <w:r>
        <w:rPr>
          <w:bCs/>
        </w:rPr>
        <w:t>удаленного</w:t>
      </w:r>
      <w:r w:rsidRPr="006B6853">
        <w:rPr>
          <w:bCs/>
        </w:rPr>
        <w:t xml:space="preserve"> пользователя формируется контрольная сумма, которая отправляется на сервер и заносится в обезличенную базу данных читателей.</w:t>
      </w:r>
    </w:p>
    <w:p w14:paraId="6D017359" w14:textId="164760A4" w:rsidR="00490FF9" w:rsidRPr="00C62962" w:rsidRDefault="00E00996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Cs/>
          <w:spacing w:val="-2"/>
        </w:rPr>
      </w:pPr>
      <w:r>
        <w:t xml:space="preserve">Зарегистрированный </w:t>
      </w:r>
      <w:r w:rsidR="00426EB4">
        <w:t xml:space="preserve">пользователь </w:t>
      </w:r>
      <w:r>
        <w:t>п</w:t>
      </w:r>
      <w:r w:rsidR="00490FF9" w:rsidRPr="006B6853">
        <w:t>олучает электронный читательский билет установленного</w:t>
      </w:r>
      <w:r w:rsidR="00426EB4">
        <w:t xml:space="preserve"> </w:t>
      </w:r>
      <w:r w:rsidR="00490FF9" w:rsidRPr="006B6853">
        <w:t>образца.</w:t>
      </w:r>
    </w:p>
    <w:p w14:paraId="280D0876" w14:textId="2338758E" w:rsidR="00F63CFA" w:rsidRPr="00722B32" w:rsidRDefault="00C62962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Cs/>
          <w:spacing w:val="-2"/>
        </w:rPr>
      </w:pPr>
      <w:bookmarkStart w:id="7" w:name="_Hlk19036402"/>
      <w:r w:rsidRPr="00410078">
        <w:t xml:space="preserve">При утере читательского билета Пользователю выдается </w:t>
      </w:r>
      <w:r>
        <w:t>новый</w:t>
      </w:r>
      <w:r w:rsidR="00E56D08">
        <w:t>.</w:t>
      </w:r>
      <w:r w:rsidRPr="00410078">
        <w:t xml:space="preserve"> Библиотек</w:t>
      </w:r>
      <w:r w:rsidR="00426EB4">
        <w:t>а</w:t>
      </w:r>
      <w:r w:rsidRPr="00410078">
        <w:t xml:space="preserve"> вправе </w:t>
      </w:r>
      <w:r w:rsidR="00426EB4">
        <w:t>требовать оплаты</w:t>
      </w:r>
      <w:r w:rsidRPr="00410078">
        <w:t xml:space="preserve"> Пользовател</w:t>
      </w:r>
      <w:r w:rsidR="00426EB4">
        <w:t>ем</w:t>
      </w:r>
      <w:r w:rsidRPr="00410078">
        <w:t xml:space="preserve"> стоимост</w:t>
      </w:r>
      <w:r w:rsidR="00426EB4">
        <w:t>и</w:t>
      </w:r>
      <w:r w:rsidRPr="00410078">
        <w:t xml:space="preserve"> </w:t>
      </w:r>
      <w:r w:rsidR="00E56D08">
        <w:t>нового читательского билета</w:t>
      </w:r>
      <w:r w:rsidRPr="00410078">
        <w:t xml:space="preserve">, которая </w:t>
      </w:r>
      <w:r w:rsidRPr="00722B32">
        <w:t xml:space="preserve">определяется </w:t>
      </w:r>
      <w:r w:rsidR="00426EB4" w:rsidRPr="00722B32">
        <w:t>локальным актом</w:t>
      </w:r>
      <w:r w:rsidRPr="00722B32">
        <w:t xml:space="preserve"> Библиотеки с учетом материальных затрат на его изготовление</w:t>
      </w:r>
      <w:bookmarkEnd w:id="7"/>
      <w:r w:rsidRPr="00722B32">
        <w:t>.</w:t>
      </w:r>
    </w:p>
    <w:p w14:paraId="70657DD1" w14:textId="529CEC1F" w:rsidR="00EE40C6" w:rsidRPr="00200FE4" w:rsidRDefault="00B776E5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-2"/>
        </w:rPr>
      </w:pPr>
      <w:r>
        <w:t xml:space="preserve">Зарегистрированный пользователь </w:t>
      </w:r>
      <w:r w:rsidR="00DC4DA8" w:rsidRPr="00466FB5">
        <w:t xml:space="preserve">при первом посещении любой другой </w:t>
      </w:r>
      <w:r>
        <w:t xml:space="preserve">общедоступной </w:t>
      </w:r>
      <w:r w:rsidR="00DC4DA8" w:rsidRPr="00466FB5">
        <w:t>библиотеки</w:t>
      </w:r>
      <w:r w:rsidR="00DC4DA8" w:rsidRPr="00CD592E">
        <w:t xml:space="preserve"> </w:t>
      </w:r>
      <w:r>
        <w:t>Санкт-Петербурга предъявляет свой читательский билет</w:t>
      </w:r>
      <w:r w:rsidR="009B1909">
        <w:t xml:space="preserve"> и</w:t>
      </w:r>
      <w:r>
        <w:t xml:space="preserve"> </w:t>
      </w:r>
      <w:r w:rsidR="00362384" w:rsidRPr="009A524F">
        <w:rPr>
          <w:spacing w:val="-2"/>
        </w:rPr>
        <w:t>документ, предусмотренный п. 4.1. Правил</w:t>
      </w:r>
      <w:r w:rsidR="00362384" w:rsidRPr="00722B32">
        <w:t xml:space="preserve">, </w:t>
      </w:r>
      <w:r w:rsidRPr="00722B32">
        <w:t xml:space="preserve">а также </w:t>
      </w:r>
      <w:r w:rsidR="00CD592E" w:rsidRPr="00722B32">
        <w:t>предоставл</w:t>
      </w:r>
      <w:r w:rsidRPr="00722B32">
        <w:t xml:space="preserve">яет </w:t>
      </w:r>
      <w:r w:rsidR="00EE40C6" w:rsidRPr="00722B32">
        <w:t>согласи</w:t>
      </w:r>
      <w:r w:rsidRPr="00722B32">
        <w:t>е</w:t>
      </w:r>
      <w:r w:rsidR="00EE40C6" w:rsidRPr="00722B32">
        <w:t xml:space="preserve"> на обработку персональных данных</w:t>
      </w:r>
      <w:r w:rsidRPr="00722B32">
        <w:t xml:space="preserve"> (заполняет заявление).</w:t>
      </w:r>
      <w:r w:rsidR="00362384" w:rsidRPr="00722B32">
        <w:t xml:space="preserve"> </w:t>
      </w:r>
      <w:r w:rsidR="00276B1D">
        <w:t xml:space="preserve">Данное правило не применяется для библиотек одной Централизованной библиотечной системы. </w:t>
      </w:r>
      <w:r w:rsidR="00362384" w:rsidRPr="00722B32">
        <w:t>Новый</w:t>
      </w:r>
      <w:r w:rsidR="00362384">
        <w:t xml:space="preserve"> читательский билет второй и последующими библиотеками не выдается.</w:t>
      </w:r>
    </w:p>
    <w:p w14:paraId="6729447C" w14:textId="41F01437" w:rsidR="000504F2" w:rsidRPr="00B776E5" w:rsidRDefault="00DC4DA8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-2"/>
        </w:rPr>
      </w:pPr>
      <w:bookmarkStart w:id="8" w:name="_Hlk17908920"/>
      <w:bookmarkStart w:id="9" w:name="_Hlk19036470"/>
      <w:r w:rsidRPr="00D912EA">
        <w:t>При смене персональных данных</w:t>
      </w:r>
      <w:r w:rsidR="00A83949">
        <w:t>,</w:t>
      </w:r>
      <w:r w:rsidRPr="00D912EA">
        <w:t xml:space="preserve"> в </w:t>
      </w:r>
      <w:r w:rsidR="00A83949">
        <w:t>том числе</w:t>
      </w:r>
      <w:r w:rsidRPr="00D912EA">
        <w:t xml:space="preserve"> контактных, </w:t>
      </w:r>
      <w:r w:rsidR="00A83949">
        <w:t>П</w:t>
      </w:r>
      <w:r w:rsidRPr="00D912EA">
        <w:t>ользователь заполняет заявление повторно</w:t>
      </w:r>
      <w:bookmarkEnd w:id="8"/>
      <w:r w:rsidR="009A524F" w:rsidRPr="00D912EA">
        <w:t>.</w:t>
      </w:r>
      <w:bookmarkEnd w:id="9"/>
    </w:p>
    <w:p w14:paraId="3E311592" w14:textId="020CCEE5" w:rsidR="00B776E5" w:rsidRPr="006B6853" w:rsidRDefault="00B776E5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-2"/>
        </w:rPr>
      </w:pPr>
      <w:r w:rsidRPr="00426EB4">
        <w:t xml:space="preserve">При наличии соответствующего функционала на официальном сайте Библиотеки пользователь может пройти онлайн-регистрацию и получить доступ в удаленном режиме к Виртуальному </w:t>
      </w:r>
      <w:r w:rsidR="001361C2">
        <w:t>фонду</w:t>
      </w:r>
      <w:r w:rsidRPr="00426EB4">
        <w:t xml:space="preserve"> Библиотеки</w:t>
      </w:r>
      <w:r w:rsidR="001361C2">
        <w:t xml:space="preserve"> </w:t>
      </w:r>
      <w:r w:rsidRPr="00426EB4">
        <w:t>в соответствии с локальными актами Библиотеки.</w:t>
      </w:r>
    </w:p>
    <w:p w14:paraId="5B91D9A2" w14:textId="77777777" w:rsidR="00457185" w:rsidRPr="006B6853" w:rsidRDefault="00457185" w:rsidP="00162248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701"/>
          <w:tab w:val="left" w:pos="2552"/>
          <w:tab w:val="left" w:pos="3119"/>
          <w:tab w:val="left" w:pos="3686"/>
          <w:tab w:val="left" w:pos="3828"/>
          <w:tab w:val="left" w:pos="4395"/>
          <w:tab w:val="left" w:pos="4536"/>
          <w:tab w:val="left" w:pos="4820"/>
        </w:tabs>
        <w:autoSpaceDE w:val="0"/>
        <w:autoSpaceDN w:val="0"/>
        <w:adjustRightInd w:val="0"/>
        <w:spacing w:before="240" w:after="240" w:line="240" w:lineRule="exact"/>
        <w:ind w:left="527" w:hanging="527"/>
        <w:contextualSpacing w:val="0"/>
      </w:pPr>
      <w:r w:rsidRPr="006B6853">
        <w:rPr>
          <w:b/>
          <w:spacing w:val="-2"/>
        </w:rPr>
        <w:t>Права Библиотеки</w:t>
      </w:r>
    </w:p>
    <w:p w14:paraId="0556F997" w14:textId="12173362" w:rsidR="00551574" w:rsidRPr="006B6853" w:rsidRDefault="00ED6588" w:rsidP="00162248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Библиотека</w:t>
      </w:r>
      <w:r w:rsidR="007F3F75" w:rsidRPr="006B685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15D5" w:rsidRPr="006B6853">
        <w:rPr>
          <w:rFonts w:ascii="Times New Roman" w:hAnsi="Times New Roman"/>
          <w:spacing w:val="-2"/>
          <w:sz w:val="24"/>
          <w:szCs w:val="24"/>
        </w:rPr>
        <w:t>имеет право:</w:t>
      </w:r>
    </w:p>
    <w:p w14:paraId="74B1D23F" w14:textId="4455AE8D" w:rsidR="00EF15D5" w:rsidRPr="006B6853" w:rsidRDefault="00442680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С</w:t>
      </w:r>
      <w:r w:rsidR="00EF15D5" w:rsidRPr="006B6853">
        <w:rPr>
          <w:rFonts w:ascii="Times New Roman" w:hAnsi="Times New Roman"/>
          <w:spacing w:val="-2"/>
          <w:sz w:val="24"/>
          <w:szCs w:val="24"/>
        </w:rPr>
        <w:t>амостоятельно определять содержание и конкретные формы своей деятельности в соответствии с Уставом Библиотеки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64DBA429" w14:textId="3BDB0AB1" w:rsidR="006E3B5C" w:rsidRPr="006B6853" w:rsidRDefault="00442680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sz w:val="24"/>
          <w:szCs w:val="24"/>
        </w:rPr>
        <w:t>С</w:t>
      </w:r>
      <w:r w:rsidR="006E3B5C" w:rsidRPr="006B6853">
        <w:rPr>
          <w:rFonts w:ascii="Times New Roman" w:hAnsi="Times New Roman"/>
          <w:sz w:val="24"/>
          <w:szCs w:val="24"/>
        </w:rPr>
        <w:t>амостоятельно определять расписание работы Библиотеки, перечни и тарифы на платные услуги</w:t>
      </w:r>
      <w:r w:rsidR="0081646C" w:rsidRPr="006B6853">
        <w:rPr>
          <w:rFonts w:ascii="Times New Roman" w:hAnsi="Times New Roman"/>
          <w:sz w:val="24"/>
          <w:szCs w:val="24"/>
        </w:rPr>
        <w:t>.</w:t>
      </w:r>
    </w:p>
    <w:p w14:paraId="5466293C" w14:textId="34B69F26" w:rsidR="0081646C" w:rsidRPr="006B6853" w:rsidRDefault="0081646C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  <w:rPr>
          <w:b/>
          <w:bCs/>
        </w:rPr>
      </w:pPr>
      <w:r w:rsidRPr="006B6853">
        <w:rPr>
          <w:b/>
          <w:bCs/>
        </w:rPr>
        <w:t xml:space="preserve">При регистрации Пользователя </w:t>
      </w:r>
      <w:r w:rsidRPr="006B6853">
        <w:rPr>
          <w:bCs/>
        </w:rPr>
        <w:t>Библиотека имеет право:</w:t>
      </w:r>
    </w:p>
    <w:p w14:paraId="3FBF856A" w14:textId="5221A231" w:rsidR="0081646C" w:rsidRPr="006B6853" w:rsidRDefault="00380E83" w:rsidP="00162248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567"/>
        <w:contextualSpacing w:val="0"/>
        <w:rPr>
          <w:b/>
          <w:bCs/>
        </w:rPr>
      </w:pPr>
      <w:bookmarkStart w:id="10" w:name="_Hlk19036606"/>
      <w:r w:rsidRPr="006B6853">
        <w:rPr>
          <w:spacing w:val="-2"/>
        </w:rPr>
        <w:t>Отказать в регистрации Пользователю, не предъявившему документ, предусмотренный п. 4.1. Правил</w:t>
      </w:r>
      <w:r w:rsidR="00162248">
        <w:rPr>
          <w:spacing w:val="-2"/>
        </w:rPr>
        <w:t>,</w:t>
      </w:r>
      <w:r w:rsidRPr="006B6853">
        <w:rPr>
          <w:spacing w:val="-2"/>
        </w:rPr>
        <w:t xml:space="preserve"> и не заполнившему </w:t>
      </w:r>
      <w:r w:rsidR="00B1247E" w:rsidRPr="006B6853">
        <w:rPr>
          <w:bCs/>
        </w:rPr>
        <w:t>З</w:t>
      </w:r>
      <w:r w:rsidRPr="006B6853">
        <w:rPr>
          <w:bCs/>
        </w:rPr>
        <w:t xml:space="preserve">аявление на регистрацию в качестве </w:t>
      </w:r>
      <w:r w:rsidR="00805CCF">
        <w:rPr>
          <w:bCs/>
        </w:rPr>
        <w:t>П</w:t>
      </w:r>
      <w:r w:rsidRPr="006B6853">
        <w:rPr>
          <w:bCs/>
        </w:rPr>
        <w:t>ользователя</w:t>
      </w:r>
      <w:r w:rsidR="00D66922" w:rsidRPr="006B6853">
        <w:rPr>
          <w:spacing w:val="-2"/>
        </w:rPr>
        <w:t>.</w:t>
      </w:r>
      <w:bookmarkEnd w:id="10"/>
    </w:p>
    <w:p w14:paraId="669B0E77" w14:textId="62220F5A" w:rsidR="0081646C" w:rsidRPr="006B6853" w:rsidRDefault="001B284B" w:rsidP="00162248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80" w:line="240" w:lineRule="exact"/>
        <w:ind w:left="851" w:hanging="567"/>
        <w:contextualSpacing w:val="0"/>
        <w:rPr>
          <w:bCs/>
        </w:rPr>
      </w:pPr>
      <w:r w:rsidRPr="006B6853">
        <w:rPr>
          <w:color w:val="000000"/>
          <w:szCs w:val="22"/>
        </w:rPr>
        <w:t>Вносить данные, предоставленные Пользователем</w:t>
      </w:r>
      <w:r w:rsidR="005A5F7C">
        <w:rPr>
          <w:color w:val="000000"/>
          <w:szCs w:val="22"/>
        </w:rPr>
        <w:t>,</w:t>
      </w:r>
      <w:r w:rsidRPr="006B6853">
        <w:rPr>
          <w:color w:val="000000"/>
          <w:szCs w:val="22"/>
        </w:rPr>
        <w:t xml:space="preserve"> в электронный читательский формуляр Пользователя</w:t>
      </w:r>
      <w:r w:rsidRPr="006B6853" w:rsidDel="004A2E69">
        <w:rPr>
          <w:color w:val="000000"/>
          <w:szCs w:val="22"/>
        </w:rPr>
        <w:t xml:space="preserve"> </w:t>
      </w:r>
      <w:r w:rsidRPr="006B6853">
        <w:rPr>
          <w:color w:val="000000"/>
          <w:szCs w:val="22"/>
        </w:rPr>
        <w:t xml:space="preserve">для </w:t>
      </w:r>
      <w:r w:rsidRPr="009A524F">
        <w:rPr>
          <w:szCs w:val="22"/>
        </w:rPr>
        <w:t xml:space="preserve">обеспечения </w:t>
      </w:r>
      <w:r w:rsidR="00380E83" w:rsidRPr="009A524F">
        <w:rPr>
          <w:szCs w:val="22"/>
        </w:rPr>
        <w:t>автоматизированного обслуживания</w:t>
      </w:r>
      <w:r w:rsidRPr="009A524F">
        <w:rPr>
          <w:szCs w:val="22"/>
        </w:rPr>
        <w:t xml:space="preserve"> </w:t>
      </w:r>
      <w:r w:rsidRPr="006B6853">
        <w:rPr>
          <w:color w:val="000000"/>
          <w:szCs w:val="22"/>
        </w:rPr>
        <w:t>в любой общедоступной библиотеке Санкт-Петербурга</w:t>
      </w:r>
      <w:r w:rsidRPr="006B6853">
        <w:rPr>
          <w:color w:val="000000"/>
          <w:spacing w:val="-11"/>
          <w:sz w:val="22"/>
          <w:szCs w:val="22"/>
        </w:rPr>
        <w:t>.</w:t>
      </w:r>
    </w:p>
    <w:p w14:paraId="07FDBA5A" w14:textId="6E282CAD" w:rsidR="00547FD5" w:rsidRPr="006B6853" w:rsidRDefault="00547FD5" w:rsidP="00162248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rPr>
          <w:bCs/>
        </w:rPr>
      </w:pPr>
      <w:r w:rsidRPr="006B6853">
        <w:rPr>
          <w:b/>
          <w:bCs/>
        </w:rPr>
        <w:t xml:space="preserve">В процессе обслуживания Пользователя </w:t>
      </w:r>
      <w:r w:rsidRPr="006B6853">
        <w:rPr>
          <w:bCs/>
        </w:rPr>
        <w:t>Библиотека имеет право:</w:t>
      </w:r>
    </w:p>
    <w:p w14:paraId="2E40A9B3" w14:textId="27A38184" w:rsidR="00547FD5" w:rsidRPr="006B6853" w:rsidRDefault="00547FD5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6B6853">
        <w:rPr>
          <w:rFonts w:ascii="Times New Roman" w:hAnsi="Times New Roman"/>
          <w:bCs/>
          <w:sz w:val="24"/>
          <w:szCs w:val="24"/>
        </w:rPr>
        <w:t xml:space="preserve">Вносить данные о выданных Пользователю и возвращенных им документах в </w:t>
      </w:r>
      <w:r w:rsidR="008D736C">
        <w:rPr>
          <w:rFonts w:ascii="Times New Roman" w:hAnsi="Times New Roman"/>
          <w:bCs/>
          <w:sz w:val="24"/>
          <w:szCs w:val="24"/>
        </w:rPr>
        <w:t>э</w:t>
      </w:r>
      <w:r w:rsidRPr="006B6853">
        <w:rPr>
          <w:rFonts w:ascii="Times New Roman" w:hAnsi="Times New Roman"/>
          <w:bCs/>
          <w:sz w:val="24"/>
          <w:szCs w:val="24"/>
        </w:rPr>
        <w:t>лектронный читательский формуляр Пользователя.</w:t>
      </w:r>
    </w:p>
    <w:p w14:paraId="59359AAD" w14:textId="2EDF1C3F" w:rsidR="006E3B5C" w:rsidRPr="00423D6D" w:rsidRDefault="00B46E73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bCs/>
          <w:sz w:val="24"/>
          <w:szCs w:val="24"/>
        </w:rPr>
        <w:t>В</w:t>
      </w:r>
      <w:r w:rsidR="006E3B5C" w:rsidRPr="006B6853">
        <w:rPr>
          <w:rFonts w:ascii="Times New Roman" w:hAnsi="Times New Roman"/>
          <w:bCs/>
          <w:sz w:val="24"/>
          <w:szCs w:val="24"/>
        </w:rPr>
        <w:t xml:space="preserve">ыдавать документы, имеющие </w:t>
      </w:r>
      <w:r w:rsidR="006E3B5C" w:rsidRPr="006B6853">
        <w:rPr>
          <w:rFonts w:ascii="Times New Roman" w:hAnsi="Times New Roman"/>
          <w:sz w:val="24"/>
          <w:szCs w:val="24"/>
        </w:rPr>
        <w:t>особую ценность, только в помещениях Библиотеки на основании внутренних нормативных документов</w:t>
      </w:r>
      <w:r w:rsidRPr="006B6853">
        <w:rPr>
          <w:rFonts w:ascii="Times New Roman" w:hAnsi="Times New Roman"/>
          <w:sz w:val="24"/>
          <w:szCs w:val="24"/>
        </w:rPr>
        <w:t>.</w:t>
      </w:r>
    </w:p>
    <w:p w14:paraId="404B7620" w14:textId="010F10CF" w:rsidR="00423D6D" w:rsidRPr="004D396F" w:rsidRDefault="00423D6D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396F">
        <w:rPr>
          <w:rFonts w:ascii="Times New Roman" w:hAnsi="Times New Roman"/>
          <w:sz w:val="24"/>
          <w:szCs w:val="24"/>
        </w:rPr>
        <w:t xml:space="preserve">Выдавать </w:t>
      </w:r>
      <w:r w:rsidR="0049261D">
        <w:rPr>
          <w:rFonts w:ascii="Times New Roman" w:hAnsi="Times New Roman"/>
          <w:sz w:val="24"/>
          <w:szCs w:val="24"/>
        </w:rPr>
        <w:t>П</w:t>
      </w:r>
      <w:r w:rsidRPr="004D396F">
        <w:rPr>
          <w:rFonts w:ascii="Times New Roman" w:hAnsi="Times New Roman"/>
          <w:sz w:val="24"/>
          <w:szCs w:val="24"/>
        </w:rPr>
        <w:t>ользователю документы только после предъявления им электронного читательского билета или документа, удостоверяющего личность, на который оформлен его читательский билет.</w:t>
      </w:r>
    </w:p>
    <w:p w14:paraId="787BBA42" w14:textId="6E36AAEA" w:rsidR="006E3B5C" w:rsidRPr="00162248" w:rsidRDefault="00B46E73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Hlk17887055"/>
      <w:bookmarkStart w:id="12" w:name="_Hlk19036833"/>
      <w:r w:rsidRPr="009A524F">
        <w:rPr>
          <w:rFonts w:ascii="Times New Roman" w:hAnsi="Times New Roman"/>
          <w:sz w:val="24"/>
          <w:szCs w:val="24"/>
        </w:rPr>
        <w:t>В</w:t>
      </w:r>
      <w:r w:rsidR="006E3B5C" w:rsidRPr="009A524F">
        <w:rPr>
          <w:rFonts w:ascii="Times New Roman" w:hAnsi="Times New Roman"/>
          <w:sz w:val="24"/>
          <w:szCs w:val="24"/>
        </w:rPr>
        <w:t>водить ограничения</w:t>
      </w:r>
      <w:r w:rsidR="006E3B5C" w:rsidRPr="009A524F">
        <w:rPr>
          <w:rFonts w:ascii="Times New Roman" w:hAnsi="Times New Roman"/>
          <w:spacing w:val="-2"/>
          <w:sz w:val="24"/>
          <w:szCs w:val="24"/>
        </w:rPr>
        <w:t xml:space="preserve"> на выдачу документов или на предоставление удаленного доступа </w:t>
      </w:r>
      <w:r w:rsidR="006E3B5C" w:rsidRPr="00162248">
        <w:rPr>
          <w:rFonts w:ascii="Times New Roman" w:hAnsi="Times New Roman"/>
          <w:spacing w:val="-2"/>
          <w:sz w:val="24"/>
          <w:szCs w:val="24"/>
        </w:rPr>
        <w:t>к документам</w:t>
      </w:r>
      <w:bookmarkEnd w:id="11"/>
      <w:r w:rsidR="00380E83" w:rsidRPr="00162248">
        <w:rPr>
          <w:rFonts w:ascii="Times New Roman" w:hAnsi="Times New Roman"/>
          <w:spacing w:val="-2"/>
          <w:sz w:val="24"/>
          <w:szCs w:val="24"/>
        </w:rPr>
        <w:t>, в том числе при наличии повышенного спроса на них</w:t>
      </w:r>
      <w:r w:rsidRPr="00162248">
        <w:rPr>
          <w:rFonts w:ascii="Times New Roman" w:hAnsi="Times New Roman"/>
          <w:spacing w:val="-2"/>
          <w:sz w:val="24"/>
          <w:szCs w:val="24"/>
        </w:rPr>
        <w:t>.</w:t>
      </w:r>
      <w:bookmarkEnd w:id="12"/>
    </w:p>
    <w:p w14:paraId="06A6C9C3" w14:textId="3DA67555" w:rsidR="00E013C6" w:rsidRPr="00162248" w:rsidRDefault="00B46E73" w:rsidP="00162248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" w:name="_Hlk19036871"/>
      <w:r w:rsidRPr="00162248">
        <w:rPr>
          <w:rFonts w:ascii="Times New Roman" w:hAnsi="Times New Roman"/>
          <w:spacing w:val="-2"/>
          <w:sz w:val="24"/>
          <w:szCs w:val="24"/>
        </w:rPr>
        <w:t xml:space="preserve">Определять виды и размеры компенсации ущерба, нанесенного Библиотеке </w:t>
      </w:r>
      <w:r w:rsidR="00F51658" w:rsidRPr="00162248">
        <w:rPr>
          <w:rFonts w:ascii="Times New Roman" w:hAnsi="Times New Roman"/>
          <w:spacing w:val="-2"/>
          <w:sz w:val="24"/>
          <w:szCs w:val="24"/>
        </w:rPr>
        <w:lastRenderedPageBreak/>
        <w:t>П</w:t>
      </w:r>
      <w:r w:rsidRPr="00162248">
        <w:rPr>
          <w:rFonts w:ascii="Times New Roman" w:hAnsi="Times New Roman"/>
          <w:spacing w:val="-2"/>
          <w:sz w:val="24"/>
          <w:szCs w:val="24"/>
        </w:rPr>
        <w:t xml:space="preserve">ользователем, </w:t>
      </w:r>
      <w:r w:rsidRPr="00162248">
        <w:rPr>
          <w:rFonts w:ascii="Times New Roman" w:hAnsi="Times New Roman"/>
          <w:sz w:val="24"/>
          <w:szCs w:val="24"/>
        </w:rPr>
        <w:t>а также иные выплаты в виде компенсации за несвоевременный возврат документов (изданий).</w:t>
      </w:r>
      <w:r w:rsidR="000F74E9" w:rsidRPr="00162248">
        <w:rPr>
          <w:rFonts w:ascii="Times New Roman" w:hAnsi="Times New Roman"/>
          <w:sz w:val="24"/>
          <w:szCs w:val="24"/>
        </w:rPr>
        <w:t xml:space="preserve"> </w:t>
      </w:r>
      <w:r w:rsidR="00E013C6" w:rsidRPr="00162248">
        <w:rPr>
          <w:rFonts w:ascii="Times New Roman" w:hAnsi="Times New Roman"/>
          <w:sz w:val="24"/>
          <w:szCs w:val="24"/>
        </w:rPr>
        <w:t>Размер компенсации за несвоевременный возврат документов определяется локальными актами</w:t>
      </w:r>
      <w:r w:rsidR="000F74E9" w:rsidRPr="00162248">
        <w:rPr>
          <w:rFonts w:ascii="Times New Roman" w:hAnsi="Times New Roman"/>
          <w:sz w:val="24"/>
          <w:szCs w:val="24"/>
        </w:rPr>
        <w:t>.</w:t>
      </w:r>
      <w:bookmarkEnd w:id="13"/>
    </w:p>
    <w:p w14:paraId="3DA566E5" w14:textId="094E60B1" w:rsidR="00A06EC7" w:rsidRPr="00162248" w:rsidRDefault="00A57838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62248">
        <w:rPr>
          <w:rFonts w:ascii="Times New Roman" w:hAnsi="Times New Roman"/>
          <w:spacing w:val="-2"/>
          <w:sz w:val="24"/>
          <w:szCs w:val="24"/>
        </w:rPr>
        <w:t xml:space="preserve">Приостановить обслуживание Пользователя </w:t>
      </w:r>
      <w:r w:rsidRPr="00162248">
        <w:rPr>
          <w:rFonts w:ascii="Times New Roman" w:hAnsi="Times New Roman"/>
          <w:sz w:val="24"/>
          <w:szCs w:val="24"/>
        </w:rPr>
        <w:t>до момента возмещения ущерба.</w:t>
      </w:r>
      <w:r w:rsidR="00881E57" w:rsidRPr="00162248">
        <w:rPr>
          <w:rFonts w:ascii="Times New Roman" w:hAnsi="Times New Roman"/>
          <w:sz w:val="24"/>
          <w:szCs w:val="24"/>
        </w:rPr>
        <w:t xml:space="preserve"> Требовать в досудебном и судебном порядке возмещения материального ущерба, нанесенного Библиотеке Пользователем.</w:t>
      </w:r>
    </w:p>
    <w:p w14:paraId="41FDC256" w14:textId="16C48F3B" w:rsidR="008375DB" w:rsidRPr="006B6853" w:rsidRDefault="0082495D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62248">
        <w:rPr>
          <w:rFonts w:ascii="Times New Roman" w:hAnsi="Times New Roman"/>
          <w:spacing w:val="-2"/>
          <w:sz w:val="24"/>
          <w:szCs w:val="24"/>
        </w:rPr>
        <w:t>Приостановить обслуживание Пользователя в случае</w:t>
      </w:r>
      <w:r w:rsidRPr="006B6853">
        <w:rPr>
          <w:rFonts w:ascii="Times New Roman" w:hAnsi="Times New Roman"/>
          <w:spacing w:val="-2"/>
          <w:sz w:val="24"/>
          <w:szCs w:val="24"/>
        </w:rPr>
        <w:t xml:space="preserve"> выявления фактов нарушения условий использования</w:t>
      </w:r>
      <w:r w:rsidR="00AD331C">
        <w:rPr>
          <w:rFonts w:ascii="Times New Roman" w:hAnsi="Times New Roman"/>
          <w:spacing w:val="-2"/>
          <w:sz w:val="24"/>
          <w:szCs w:val="24"/>
        </w:rPr>
        <w:t xml:space="preserve"> электронных</w:t>
      </w:r>
      <w:r w:rsidRPr="006B685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84C59">
        <w:rPr>
          <w:rFonts w:ascii="Times New Roman" w:hAnsi="Times New Roman"/>
          <w:spacing w:val="-2"/>
          <w:sz w:val="24"/>
          <w:szCs w:val="24"/>
        </w:rPr>
        <w:t xml:space="preserve">лицензионных </w:t>
      </w:r>
      <w:r w:rsidRPr="006B6853">
        <w:rPr>
          <w:rFonts w:ascii="Times New Roman" w:hAnsi="Times New Roman"/>
          <w:spacing w:val="-2"/>
          <w:sz w:val="24"/>
          <w:szCs w:val="24"/>
        </w:rPr>
        <w:t>ресурсов</w:t>
      </w:r>
      <w:r w:rsidR="00AD3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6853">
        <w:rPr>
          <w:rFonts w:ascii="Times New Roman" w:hAnsi="Times New Roman"/>
          <w:spacing w:val="-2"/>
          <w:sz w:val="24"/>
          <w:szCs w:val="24"/>
        </w:rPr>
        <w:t>Библиотеки</w:t>
      </w:r>
      <w:r w:rsidR="00284C59">
        <w:rPr>
          <w:rFonts w:ascii="Times New Roman" w:hAnsi="Times New Roman"/>
          <w:spacing w:val="-2"/>
          <w:sz w:val="24"/>
          <w:szCs w:val="24"/>
        </w:rPr>
        <w:t>.</w:t>
      </w:r>
    </w:p>
    <w:p w14:paraId="53907D12" w14:textId="362EB577" w:rsidR="00A57838" w:rsidRPr="00D912EA" w:rsidRDefault="008375DB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851" w:hanging="567"/>
        <w:jc w:val="both"/>
        <w:rPr>
          <w:b/>
          <w:bCs/>
        </w:rPr>
      </w:pPr>
      <w:bookmarkStart w:id="14" w:name="_Hlk19037067"/>
      <w:r w:rsidRPr="006B6853">
        <w:rPr>
          <w:rFonts w:ascii="Times New Roman" w:hAnsi="Times New Roman"/>
          <w:spacing w:val="-2"/>
          <w:sz w:val="24"/>
          <w:szCs w:val="24"/>
        </w:rPr>
        <w:t xml:space="preserve">Приостановить обслуживание Пользователя, имеющего задолженность </w:t>
      </w:r>
      <w:r w:rsidR="004840E2" w:rsidRPr="00D912EA">
        <w:rPr>
          <w:rFonts w:ascii="Times New Roman" w:hAnsi="Times New Roman"/>
          <w:spacing w:val="-2"/>
          <w:sz w:val="24"/>
          <w:szCs w:val="24"/>
        </w:rPr>
        <w:t xml:space="preserve">больше 4 месяцев </w:t>
      </w:r>
      <w:r w:rsidR="00CD3418" w:rsidRPr="006B6853">
        <w:rPr>
          <w:rFonts w:ascii="Times New Roman" w:hAnsi="Times New Roman"/>
          <w:spacing w:val="-2"/>
          <w:sz w:val="24"/>
          <w:szCs w:val="24"/>
        </w:rPr>
        <w:t>по возврату документов из фонда любой общедоступной библиотеки Санкт-Петербурга</w:t>
      </w:r>
      <w:r w:rsidR="008854D5">
        <w:rPr>
          <w:rFonts w:ascii="Times New Roman" w:hAnsi="Times New Roman"/>
          <w:spacing w:val="-2"/>
          <w:sz w:val="24"/>
          <w:szCs w:val="24"/>
        </w:rPr>
        <w:t>,</w:t>
      </w:r>
      <w:r w:rsidR="00CD3418" w:rsidRPr="006B68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6853">
        <w:rPr>
          <w:rFonts w:ascii="Times New Roman" w:hAnsi="Times New Roman"/>
          <w:spacing w:val="-2"/>
          <w:sz w:val="24"/>
          <w:szCs w:val="24"/>
        </w:rPr>
        <w:t xml:space="preserve">до </w:t>
      </w:r>
      <w:r w:rsidR="00CD3418" w:rsidRPr="006B6853">
        <w:rPr>
          <w:rFonts w:ascii="Times New Roman" w:hAnsi="Times New Roman"/>
          <w:spacing w:val="-2"/>
          <w:sz w:val="24"/>
          <w:szCs w:val="24"/>
        </w:rPr>
        <w:t>полного ее погашения</w:t>
      </w:r>
      <w:r w:rsidR="004E38AA" w:rsidRPr="006B6853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4E38AA" w:rsidRPr="00D912EA">
        <w:rPr>
          <w:rFonts w:ascii="Times New Roman" w:hAnsi="Times New Roman"/>
          <w:sz w:val="24"/>
          <w:szCs w:val="24"/>
        </w:rPr>
        <w:t>в том числе</w:t>
      </w:r>
      <w:r w:rsidR="00135FC9" w:rsidRPr="00D912EA">
        <w:rPr>
          <w:rFonts w:ascii="Times New Roman" w:hAnsi="Times New Roman"/>
          <w:sz w:val="24"/>
          <w:szCs w:val="24"/>
        </w:rPr>
        <w:t xml:space="preserve"> оплаты</w:t>
      </w:r>
      <w:r w:rsidR="004E38AA" w:rsidRPr="00D912EA">
        <w:rPr>
          <w:rFonts w:ascii="Times New Roman" w:hAnsi="Times New Roman"/>
          <w:sz w:val="24"/>
          <w:szCs w:val="24"/>
        </w:rPr>
        <w:t xml:space="preserve"> компенсации за несвоевременный возврат документов</w:t>
      </w:r>
      <w:r w:rsidRPr="00D912EA">
        <w:rPr>
          <w:rFonts w:ascii="Times New Roman" w:hAnsi="Times New Roman"/>
          <w:sz w:val="24"/>
          <w:szCs w:val="24"/>
        </w:rPr>
        <w:t>.</w:t>
      </w:r>
      <w:bookmarkEnd w:id="14"/>
    </w:p>
    <w:p w14:paraId="62C41635" w14:textId="6BEF7B23" w:rsidR="000D45A7" w:rsidRPr="006B6853" w:rsidRDefault="001D5307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652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Р</w:t>
      </w:r>
      <w:r w:rsidR="000D45A7" w:rsidRPr="006B6853">
        <w:rPr>
          <w:rFonts w:ascii="Times New Roman" w:hAnsi="Times New Roman"/>
          <w:spacing w:val="-2"/>
          <w:sz w:val="24"/>
          <w:szCs w:val="24"/>
        </w:rPr>
        <w:t>егламентирова</w:t>
      </w:r>
      <w:r w:rsidR="00626676" w:rsidRPr="006B6853">
        <w:rPr>
          <w:rFonts w:ascii="Times New Roman" w:hAnsi="Times New Roman"/>
          <w:spacing w:val="-2"/>
          <w:sz w:val="24"/>
          <w:szCs w:val="24"/>
        </w:rPr>
        <w:t xml:space="preserve">ть </w:t>
      </w:r>
      <w:r w:rsidR="00B776D4" w:rsidRPr="006B6853">
        <w:rPr>
          <w:rFonts w:ascii="Times New Roman" w:hAnsi="Times New Roman"/>
          <w:spacing w:val="-2"/>
          <w:sz w:val="24"/>
          <w:szCs w:val="24"/>
        </w:rPr>
        <w:t xml:space="preserve">внутренними локальными актами порядок обслуживания </w:t>
      </w:r>
      <w:r w:rsidR="00276A4E" w:rsidRPr="006B6853">
        <w:rPr>
          <w:rFonts w:ascii="Times New Roman" w:hAnsi="Times New Roman"/>
          <w:spacing w:val="-2"/>
          <w:sz w:val="24"/>
          <w:szCs w:val="24"/>
        </w:rPr>
        <w:t>в структурных подразделениях</w:t>
      </w:r>
      <w:r w:rsidR="00FA279D"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1794E4E5" w14:textId="5986FD60" w:rsidR="00824786" w:rsidRPr="006B6853" w:rsidRDefault="001D5307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652"/>
        <w:jc w:val="both"/>
        <w:rPr>
          <w:rFonts w:ascii="Times New Roman" w:hAnsi="Times New Roman"/>
          <w:b/>
          <w:bCs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В</w:t>
      </w:r>
      <w:r w:rsidR="006E3B5C" w:rsidRPr="006B6853">
        <w:rPr>
          <w:rFonts w:ascii="Times New Roman" w:hAnsi="Times New Roman"/>
          <w:spacing w:val="-2"/>
          <w:sz w:val="24"/>
          <w:szCs w:val="24"/>
        </w:rPr>
        <w:t>носить изменения в настоящие Правила</w:t>
      </w:r>
      <w:r w:rsidR="007770D5"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03109E28" w14:textId="55DF2834" w:rsidR="0011542D" w:rsidRPr="006B6853" w:rsidRDefault="0011542D" w:rsidP="005B0BB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40" w:after="240" w:line="240" w:lineRule="exact"/>
        <w:ind w:left="527" w:firstLine="454"/>
        <w:contextualSpacing w:val="0"/>
        <w:jc w:val="center"/>
        <w:rPr>
          <w:b/>
          <w:spacing w:val="-2"/>
        </w:rPr>
      </w:pPr>
      <w:r w:rsidRPr="006B6853">
        <w:rPr>
          <w:b/>
          <w:spacing w:val="-2"/>
        </w:rPr>
        <w:t xml:space="preserve">Обязанности </w:t>
      </w:r>
      <w:r w:rsidR="004A46C5" w:rsidRPr="006B6853">
        <w:rPr>
          <w:b/>
          <w:spacing w:val="-2"/>
        </w:rPr>
        <w:t>пользователей</w:t>
      </w:r>
      <w:r w:rsidRPr="006B6853">
        <w:rPr>
          <w:b/>
          <w:spacing w:val="-2"/>
        </w:rPr>
        <w:t xml:space="preserve"> Библиотеки.</w:t>
      </w:r>
    </w:p>
    <w:p w14:paraId="2F90244C" w14:textId="572B4527" w:rsidR="00824786" w:rsidRPr="006B6853" w:rsidRDefault="00BE4073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39" w:hanging="539"/>
        <w:contextualSpacing w:val="0"/>
        <w:jc w:val="left"/>
        <w:rPr>
          <w:b/>
          <w:spacing w:val="-2"/>
        </w:rPr>
      </w:pPr>
      <w:r>
        <w:rPr>
          <w:b/>
          <w:spacing w:val="-2"/>
        </w:rPr>
        <w:t>П</w:t>
      </w:r>
      <w:r w:rsidR="00254DFA" w:rsidRPr="006B6853">
        <w:rPr>
          <w:b/>
          <w:spacing w:val="-2"/>
        </w:rPr>
        <w:t xml:space="preserve">ользователь </w:t>
      </w:r>
      <w:r w:rsidR="007C4340" w:rsidRPr="006B6853">
        <w:rPr>
          <w:b/>
          <w:spacing w:val="-2"/>
        </w:rPr>
        <w:t>Библиотеки обязан</w:t>
      </w:r>
      <w:r w:rsidR="007C4340" w:rsidRPr="006B6853">
        <w:rPr>
          <w:spacing w:val="-2"/>
        </w:rPr>
        <w:t>:</w:t>
      </w:r>
      <w:r w:rsidR="00F15C6C" w:rsidRPr="006B6853">
        <w:rPr>
          <w:spacing w:val="-2"/>
        </w:rPr>
        <w:t xml:space="preserve"> </w:t>
      </w:r>
    </w:p>
    <w:p w14:paraId="47CD4131" w14:textId="56BFD6A2" w:rsidR="007C4340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>С</w:t>
      </w:r>
      <w:r w:rsidR="007C4340" w:rsidRPr="006B6853">
        <w:rPr>
          <w:spacing w:val="-2"/>
        </w:rPr>
        <w:t>облюдать настоящие Правила</w:t>
      </w:r>
      <w:r w:rsidRPr="006B6853">
        <w:rPr>
          <w:spacing w:val="-2"/>
        </w:rPr>
        <w:t>.</w:t>
      </w:r>
    </w:p>
    <w:p w14:paraId="1899F2D9" w14:textId="35535722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>Соблюдать режим работы Библиотеки.</w:t>
      </w:r>
    </w:p>
    <w:p w14:paraId="61BB223B" w14:textId="68E17FFA" w:rsidR="00382BDA" w:rsidRPr="006B6853" w:rsidRDefault="009D2EE2" w:rsidP="005B0BB9">
      <w:pPr>
        <w:pStyle w:val="aa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jc w:val="left"/>
        <w:rPr>
          <w:b/>
          <w:color w:val="C00000"/>
          <w:spacing w:val="-2"/>
        </w:rPr>
      </w:pPr>
      <w:r w:rsidRPr="006B6853">
        <w:rPr>
          <w:spacing w:val="-2"/>
        </w:rPr>
        <w:t>Соблюдать правила общественного порядка в соответствии с законодательными нормами Российской Федерации.</w:t>
      </w:r>
    </w:p>
    <w:p w14:paraId="1D5BAB48" w14:textId="7B4D5BFF" w:rsidR="00324E9B" w:rsidRDefault="00985E36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jc w:val="left"/>
        <w:rPr>
          <w:spacing w:val="-2"/>
        </w:rPr>
      </w:pPr>
      <w:r w:rsidRPr="006B6853">
        <w:rPr>
          <w:spacing w:val="-2"/>
        </w:rPr>
        <w:t>В</w:t>
      </w:r>
      <w:r w:rsidR="00324E9B" w:rsidRPr="006B6853">
        <w:rPr>
          <w:spacing w:val="-2"/>
        </w:rPr>
        <w:t xml:space="preserve"> случае нанесения </w:t>
      </w:r>
      <w:r w:rsidR="00801DA0" w:rsidRPr="006B6853">
        <w:rPr>
          <w:spacing w:val="-2"/>
        </w:rPr>
        <w:t xml:space="preserve">материального </w:t>
      </w:r>
      <w:r w:rsidR="00324E9B" w:rsidRPr="006B6853">
        <w:rPr>
          <w:spacing w:val="-2"/>
        </w:rPr>
        <w:t xml:space="preserve">ущерба Библиотеке </w:t>
      </w:r>
      <w:r w:rsidR="004F50F6" w:rsidRPr="006B6853">
        <w:rPr>
          <w:spacing w:val="-2"/>
        </w:rPr>
        <w:t xml:space="preserve">выплатить компенсацию, определенную Библиотекой (п. </w:t>
      </w:r>
      <w:r w:rsidR="009605A1" w:rsidRPr="006B6853">
        <w:rPr>
          <w:spacing w:val="-2"/>
        </w:rPr>
        <w:t>5</w:t>
      </w:r>
      <w:r w:rsidR="004F50F6" w:rsidRPr="006B6853">
        <w:rPr>
          <w:spacing w:val="-2"/>
        </w:rPr>
        <w:t>.</w:t>
      </w:r>
      <w:r w:rsidR="009605A1" w:rsidRPr="006B6853">
        <w:rPr>
          <w:spacing w:val="-2"/>
        </w:rPr>
        <w:t>3</w:t>
      </w:r>
      <w:r w:rsidR="003A7688">
        <w:rPr>
          <w:spacing w:val="-2"/>
        </w:rPr>
        <w:t>.5</w:t>
      </w:r>
      <w:r w:rsidR="004F50F6" w:rsidRPr="006B6853">
        <w:rPr>
          <w:spacing w:val="-2"/>
        </w:rPr>
        <w:t>. Правил)</w:t>
      </w:r>
      <w:r w:rsidR="007E34C8" w:rsidRPr="006B6853">
        <w:rPr>
          <w:spacing w:val="-2"/>
        </w:rPr>
        <w:t>.</w:t>
      </w:r>
    </w:p>
    <w:p w14:paraId="35BC3DFD" w14:textId="79D72923" w:rsidR="00D00AA1" w:rsidRPr="006B6853" w:rsidRDefault="00D00AA1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jc w:val="left"/>
        <w:rPr>
          <w:spacing w:val="-2"/>
        </w:rPr>
      </w:pPr>
      <w:r>
        <w:rPr>
          <w:spacing w:val="-2"/>
        </w:rPr>
        <w:t xml:space="preserve">Соблюдать условия предоставления компьютерных мест, регламентированные </w:t>
      </w:r>
      <w:r w:rsidRPr="00D912EA">
        <w:t>локальными актами Библиотек</w:t>
      </w:r>
      <w:r>
        <w:t>и.</w:t>
      </w:r>
    </w:p>
    <w:p w14:paraId="660691DA" w14:textId="21889ACF" w:rsidR="00E14104" w:rsidRPr="006B6853" w:rsidRDefault="00E14104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rPr>
          <w:spacing w:val="-2"/>
        </w:rPr>
      </w:pPr>
      <w:r w:rsidRPr="006B6853">
        <w:rPr>
          <w:b/>
          <w:spacing w:val="-2"/>
        </w:rPr>
        <w:t>Зарегистрированный пользователь библиотеки обязан:</w:t>
      </w:r>
    </w:p>
    <w:p w14:paraId="10A7BADD" w14:textId="718AE00F" w:rsidR="00E14104" w:rsidRPr="006B6853" w:rsidRDefault="00E14104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>Предъявлять</w:t>
      </w:r>
      <w:r w:rsidR="00FA3A00" w:rsidRPr="006B6853">
        <w:rPr>
          <w:spacing w:val="-2"/>
        </w:rPr>
        <w:t xml:space="preserve"> свой</w:t>
      </w:r>
      <w:r w:rsidR="00910D3C" w:rsidRPr="006B6853">
        <w:rPr>
          <w:spacing w:val="-2"/>
        </w:rPr>
        <w:t xml:space="preserve"> </w:t>
      </w:r>
      <w:r w:rsidRPr="006B6853">
        <w:rPr>
          <w:spacing w:val="-2"/>
        </w:rPr>
        <w:t>читательский билет по требованию работников Библиотеки; в случае его утери проинформировать об этом любую общедоступную библиотеку Санкт-Петербурга.</w:t>
      </w:r>
    </w:p>
    <w:p w14:paraId="7E879170" w14:textId="62A0C7A2" w:rsidR="00F37B8D" w:rsidRPr="006A791F" w:rsidRDefault="00B1247E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bookmarkStart w:id="15" w:name="_Hlk17909321"/>
      <w:bookmarkStart w:id="16" w:name="_Hlk19037396"/>
      <w:r w:rsidRPr="006A791F">
        <w:t>После</w:t>
      </w:r>
      <w:r w:rsidR="001D2E69" w:rsidRPr="006A791F">
        <w:t xml:space="preserve"> изменени</w:t>
      </w:r>
      <w:r w:rsidRPr="006A791F">
        <w:t>я</w:t>
      </w:r>
      <w:r w:rsidR="001D2E69" w:rsidRPr="006A791F">
        <w:t xml:space="preserve"> персональных данных </w:t>
      </w:r>
      <w:r w:rsidRPr="006A791F">
        <w:t xml:space="preserve">(в том числе контактной информации) </w:t>
      </w:r>
      <w:r w:rsidRPr="00D912EA">
        <w:rPr>
          <w:spacing w:val="-2"/>
        </w:rPr>
        <w:t xml:space="preserve">при первом визите в </w:t>
      </w:r>
      <w:r w:rsidR="007E44E8">
        <w:rPr>
          <w:spacing w:val="-2"/>
        </w:rPr>
        <w:t>Б</w:t>
      </w:r>
      <w:r w:rsidRPr="00D912EA">
        <w:rPr>
          <w:spacing w:val="-2"/>
        </w:rPr>
        <w:t>иблиотеку</w:t>
      </w:r>
      <w:r w:rsidRPr="006A791F">
        <w:t xml:space="preserve"> заполнить </w:t>
      </w:r>
      <w:r w:rsidR="007E44E8">
        <w:t>з</w:t>
      </w:r>
      <w:r w:rsidRPr="006A791F">
        <w:t>аявление на регистрацию с указанием новых данных</w:t>
      </w:r>
      <w:r w:rsidR="003F64C7" w:rsidRPr="006A791F">
        <w:t>. Е</w:t>
      </w:r>
      <w:r w:rsidR="001D2E69" w:rsidRPr="006A791F">
        <w:rPr>
          <w:spacing w:val="-2"/>
        </w:rPr>
        <w:t xml:space="preserve">сли регистрация была произведена в </w:t>
      </w:r>
      <w:r w:rsidR="0085654B">
        <w:rPr>
          <w:spacing w:val="-2"/>
        </w:rPr>
        <w:t>удаленном</w:t>
      </w:r>
      <w:r w:rsidR="001D2E69" w:rsidRPr="006A791F">
        <w:rPr>
          <w:spacing w:val="-2"/>
        </w:rPr>
        <w:t xml:space="preserve"> режиме – внести изменения в форму регистрации на официальном сайте </w:t>
      </w:r>
      <w:r w:rsidR="003F64C7" w:rsidRPr="00D912EA">
        <w:t>при первом его посещении</w:t>
      </w:r>
      <w:bookmarkEnd w:id="15"/>
      <w:r w:rsidR="003F64C7" w:rsidRPr="00D912EA">
        <w:t>.</w:t>
      </w:r>
      <w:bookmarkEnd w:id="16"/>
      <w:r w:rsidR="003F64C7" w:rsidRPr="00D912EA">
        <w:rPr>
          <w:spacing w:val="-2"/>
        </w:rPr>
        <w:t xml:space="preserve"> </w:t>
      </w:r>
    </w:p>
    <w:p w14:paraId="53B7B989" w14:textId="6BFF3803" w:rsidR="001D2E69" w:rsidRPr="006B6853" w:rsidRDefault="001D2E69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 xml:space="preserve">Информировать Библиотеку в случае несанкционированного использования </w:t>
      </w:r>
      <w:r w:rsidR="0085654B">
        <w:rPr>
          <w:spacing w:val="-2"/>
        </w:rPr>
        <w:t>пользовательских</w:t>
      </w:r>
      <w:r w:rsidRPr="006B6853">
        <w:rPr>
          <w:spacing w:val="-2"/>
        </w:rPr>
        <w:t xml:space="preserve"> паролей, п</w:t>
      </w:r>
      <w:r w:rsidR="00AD331C">
        <w:rPr>
          <w:spacing w:val="-2"/>
        </w:rPr>
        <w:t>олученных</w:t>
      </w:r>
      <w:r w:rsidRPr="006B6853">
        <w:rPr>
          <w:spacing w:val="-2"/>
        </w:rPr>
        <w:t xml:space="preserve"> для доступа к </w:t>
      </w:r>
      <w:r w:rsidR="0085654B">
        <w:rPr>
          <w:spacing w:val="-2"/>
        </w:rPr>
        <w:t xml:space="preserve">лицензионным ресурсам </w:t>
      </w:r>
      <w:r w:rsidRPr="006B6853">
        <w:rPr>
          <w:spacing w:val="-2"/>
        </w:rPr>
        <w:t>Виртуально</w:t>
      </w:r>
      <w:r w:rsidR="0085654B">
        <w:rPr>
          <w:spacing w:val="-2"/>
        </w:rPr>
        <w:t>го</w:t>
      </w:r>
      <w:r w:rsidRPr="006B6853">
        <w:rPr>
          <w:spacing w:val="-2"/>
        </w:rPr>
        <w:t xml:space="preserve"> </w:t>
      </w:r>
      <w:r w:rsidR="001361C2">
        <w:rPr>
          <w:spacing w:val="-2"/>
        </w:rPr>
        <w:t>фонда</w:t>
      </w:r>
      <w:r w:rsidR="009621C9">
        <w:rPr>
          <w:spacing w:val="-2"/>
        </w:rPr>
        <w:t xml:space="preserve"> Библиотеки</w:t>
      </w:r>
      <w:r w:rsidRPr="006B6853">
        <w:rPr>
          <w:spacing w:val="-2"/>
        </w:rPr>
        <w:t>.</w:t>
      </w:r>
    </w:p>
    <w:p w14:paraId="091C73D9" w14:textId="08E6924A" w:rsidR="001D2E69" w:rsidRPr="006B6853" w:rsidRDefault="001D2E69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>Тщательно просматривать документы до их записи на электронный формуляр, и в случае обнаружения каких-либо дефектов сообщать об этом сотруднику Библиотеки.</w:t>
      </w:r>
    </w:p>
    <w:p w14:paraId="37DB9DD0" w14:textId="23BF9D0B" w:rsidR="001D2E69" w:rsidRPr="006B6853" w:rsidRDefault="001D2E69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 xml:space="preserve">Возвращать документы в установленные Библиотекой сроки или </w:t>
      </w:r>
      <w:r w:rsidR="00556FF4">
        <w:rPr>
          <w:spacing w:val="-2"/>
        </w:rPr>
        <w:t xml:space="preserve">до </w:t>
      </w:r>
      <w:r w:rsidRPr="006B6853">
        <w:rPr>
          <w:color w:val="000000"/>
        </w:rPr>
        <w:t>наступления срока возврата, продлевать срок пользования документами из фонда Библиотеки (п. 3.4</w:t>
      </w:r>
      <w:r w:rsidR="00362384">
        <w:rPr>
          <w:color w:val="000000"/>
        </w:rPr>
        <w:t xml:space="preserve"> Правил</w:t>
      </w:r>
      <w:r w:rsidRPr="006B6853">
        <w:rPr>
          <w:color w:val="000000"/>
        </w:rPr>
        <w:t>).</w:t>
      </w:r>
    </w:p>
    <w:p w14:paraId="433A43B2" w14:textId="549E8925" w:rsidR="00F37B8D" w:rsidRPr="006B6853" w:rsidRDefault="00A57838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>В случае утери или порчи</w:t>
      </w:r>
      <w:r w:rsidRPr="006B6853">
        <w:rPr>
          <w:rStyle w:val="af5"/>
          <w:spacing w:val="-2"/>
        </w:rPr>
        <w:footnoteReference w:id="2"/>
      </w:r>
      <w:r w:rsidRPr="006B6853">
        <w:rPr>
          <w:spacing w:val="-2"/>
        </w:rPr>
        <w:t xml:space="preserve"> документа, принадлежащего Библиотеке, заменить его идентичным, признанным Библиотекой равноценным, или изданным за последние </w:t>
      </w:r>
      <w:r w:rsidR="00CB62FA">
        <w:rPr>
          <w:spacing w:val="-2"/>
        </w:rPr>
        <w:t xml:space="preserve">три </w:t>
      </w:r>
      <w:r w:rsidRPr="006B6853">
        <w:rPr>
          <w:spacing w:val="-2"/>
        </w:rPr>
        <w:t xml:space="preserve"> года, стоимостью не меньше стоимости утраченного.</w:t>
      </w:r>
      <w:r w:rsidR="00254DFA" w:rsidRPr="006B6853">
        <w:rPr>
          <w:spacing w:val="-2"/>
        </w:rPr>
        <w:t xml:space="preserve"> </w:t>
      </w:r>
    </w:p>
    <w:p w14:paraId="254779CC" w14:textId="46E83D29" w:rsidR="001D2E69" w:rsidRPr="006B6853" w:rsidRDefault="001D2E69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>В случае отказа от услуг Библиотеки вернуть в Библиотеку все числящиеся за ним документы.</w:t>
      </w:r>
    </w:p>
    <w:p w14:paraId="567F2975" w14:textId="71D960EB" w:rsidR="001D2E69" w:rsidRDefault="001D2E69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rPr>
          <w:spacing w:val="-2"/>
        </w:rPr>
        <w:t>Соблюдать условия пользования</w:t>
      </w:r>
      <w:r w:rsidR="00570A2B">
        <w:rPr>
          <w:spacing w:val="-2"/>
        </w:rPr>
        <w:t xml:space="preserve"> электронными</w:t>
      </w:r>
      <w:r w:rsidRPr="006B6853">
        <w:rPr>
          <w:spacing w:val="-2"/>
        </w:rPr>
        <w:t xml:space="preserve"> лицензионными ресурсами, </w:t>
      </w:r>
      <w:r w:rsidR="000B2366">
        <w:rPr>
          <w:spacing w:val="-2"/>
        </w:rPr>
        <w:t>предоставленными в доступ</w:t>
      </w:r>
      <w:r w:rsidR="00570A2B">
        <w:rPr>
          <w:spacing w:val="-2"/>
        </w:rPr>
        <w:t xml:space="preserve"> </w:t>
      </w:r>
      <w:r w:rsidRPr="006B6853">
        <w:rPr>
          <w:spacing w:val="-2"/>
        </w:rPr>
        <w:t>Библиотек</w:t>
      </w:r>
      <w:r w:rsidR="000B2366">
        <w:rPr>
          <w:spacing w:val="-2"/>
        </w:rPr>
        <w:t>ой</w:t>
      </w:r>
      <w:r w:rsidRPr="006B6853">
        <w:rPr>
          <w:spacing w:val="-2"/>
        </w:rPr>
        <w:t>.</w:t>
      </w:r>
    </w:p>
    <w:p w14:paraId="0EA2F3AE" w14:textId="06FAC14A" w:rsidR="004C611B" w:rsidRPr="006B6853" w:rsidRDefault="00463B7C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rPr>
          <w:spacing w:val="-2"/>
        </w:rPr>
      </w:pPr>
      <w:r w:rsidRPr="006B6853">
        <w:rPr>
          <w:b/>
          <w:spacing w:val="-2"/>
        </w:rPr>
        <w:t>В Библиотеке запрещено</w:t>
      </w:r>
      <w:r w:rsidR="000344B8">
        <w:rPr>
          <w:b/>
          <w:spacing w:val="-2"/>
        </w:rPr>
        <w:t>:</w:t>
      </w:r>
    </w:p>
    <w:p w14:paraId="4B274DDE" w14:textId="7432C4C0" w:rsidR="004C611B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>П</w:t>
      </w:r>
      <w:r w:rsidR="004C611B" w:rsidRPr="006B6853">
        <w:rPr>
          <w:spacing w:val="-2"/>
        </w:rPr>
        <w:t xml:space="preserve">роносить в помещения Библиотеки оружие, </w:t>
      </w:r>
      <w:r w:rsidR="00463B7C" w:rsidRPr="003E40A6">
        <w:rPr>
          <w:spacing w:val="-2"/>
        </w:rPr>
        <w:t>токсичные</w:t>
      </w:r>
      <w:r w:rsidR="00463B7C" w:rsidRPr="006B6853">
        <w:rPr>
          <w:spacing w:val="-2"/>
        </w:rPr>
        <w:t xml:space="preserve">, </w:t>
      </w:r>
      <w:r w:rsidR="004C611B" w:rsidRPr="006B6853">
        <w:rPr>
          <w:spacing w:val="-2"/>
        </w:rPr>
        <w:t>взрывоопасные и огнеопасные вещества и предметы</w:t>
      </w:r>
      <w:r w:rsidRPr="006B6853">
        <w:rPr>
          <w:spacing w:val="-2"/>
        </w:rPr>
        <w:t>.</w:t>
      </w:r>
    </w:p>
    <w:p w14:paraId="3637AC6A" w14:textId="65A8E167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lastRenderedPageBreak/>
        <w:t>Посещать Библиотеку в состоянии алкогольного, токсического или наркотического опьянения.</w:t>
      </w:r>
    </w:p>
    <w:p w14:paraId="1ADC1F49" w14:textId="1CE4DB12" w:rsidR="009D2EE2" w:rsidRPr="00D912EA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 xml:space="preserve">Посещать Библиотеку в </w:t>
      </w:r>
      <w:r w:rsidRPr="00D912EA">
        <w:rPr>
          <w:spacing w:val="-2"/>
        </w:rPr>
        <w:t>пачкающей одежде, с явными признаками несоблюдения правил санитарии и личной гигиены.</w:t>
      </w:r>
    </w:p>
    <w:p w14:paraId="3F9A1EE6" w14:textId="42928231" w:rsidR="00F37B8D" w:rsidRPr="00D912EA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D912EA">
        <w:rPr>
          <w:spacing w:val="-2"/>
        </w:rPr>
        <w:t>Курить, распивать алкогольные напитки</w:t>
      </w:r>
      <w:r w:rsidR="00E15171" w:rsidRPr="00D912EA">
        <w:rPr>
          <w:spacing w:val="-2"/>
        </w:rPr>
        <w:t xml:space="preserve">, употреблять наркотические средства </w:t>
      </w:r>
      <w:r w:rsidRPr="00D912EA">
        <w:rPr>
          <w:spacing w:val="-2"/>
        </w:rPr>
        <w:t>в помещениях Библиотеки</w:t>
      </w:r>
      <w:r w:rsidR="00D912EA">
        <w:rPr>
          <w:spacing w:val="-2"/>
        </w:rPr>
        <w:t>.</w:t>
      </w:r>
    </w:p>
    <w:p w14:paraId="099964C0" w14:textId="3D229886" w:rsidR="00D912EA" w:rsidRPr="00D912EA" w:rsidRDefault="00D912EA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D912EA">
        <w:rPr>
          <w:bCs/>
          <w:spacing w:val="-2"/>
        </w:rPr>
        <w:t>Нарушать</w:t>
      </w:r>
      <w:r w:rsidRPr="00D912EA">
        <w:rPr>
          <w:spacing w:val="-2"/>
        </w:rPr>
        <w:t xml:space="preserve"> общепринятые нормы общественного поведения, санитарно-гигиенические нормы, правила пожарной безопасности и техники безопасности в помещениях Библиотеки</w:t>
      </w:r>
      <w:r>
        <w:rPr>
          <w:spacing w:val="-2"/>
        </w:rPr>
        <w:t>.</w:t>
      </w:r>
    </w:p>
    <w:p w14:paraId="0B3FC390" w14:textId="2727CE50" w:rsidR="00D912EA" w:rsidRPr="00410078" w:rsidRDefault="00D912EA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410078">
        <w:rPr>
          <w:spacing w:val="-2"/>
        </w:rPr>
        <w:t>Оставлять детей дошкольного возраста без присмотра взрослых.</w:t>
      </w:r>
    </w:p>
    <w:p w14:paraId="73F761A5" w14:textId="564F86BD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>Употреблять</w:t>
      </w:r>
      <w:r w:rsidR="00E15171" w:rsidRPr="006B6853">
        <w:rPr>
          <w:spacing w:val="-2"/>
        </w:rPr>
        <w:t xml:space="preserve"> напитки и</w:t>
      </w:r>
      <w:r w:rsidRPr="006B6853">
        <w:rPr>
          <w:spacing w:val="-2"/>
        </w:rPr>
        <w:t xml:space="preserve"> продукты питания </w:t>
      </w:r>
      <w:r w:rsidR="001D2E69" w:rsidRPr="006B6853">
        <w:rPr>
          <w:spacing w:val="-2"/>
        </w:rPr>
        <w:t xml:space="preserve">на автоматизированных рабочих местах и местах, отведенных для просмотра </w:t>
      </w:r>
      <w:r w:rsidR="00B74281" w:rsidRPr="006B6853">
        <w:rPr>
          <w:spacing w:val="-2"/>
        </w:rPr>
        <w:t>документов из фонда Библиотеки</w:t>
      </w:r>
      <w:r w:rsidRPr="006B6853">
        <w:rPr>
          <w:spacing w:val="-2"/>
        </w:rPr>
        <w:t>.</w:t>
      </w:r>
    </w:p>
    <w:p w14:paraId="510652FC" w14:textId="6793FB26" w:rsidR="009D2EE2" w:rsidRPr="006B6853" w:rsidRDefault="009D2EE2" w:rsidP="005B0BB9">
      <w:pPr>
        <w:pStyle w:val="aa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t xml:space="preserve">Использовать без разрешения </w:t>
      </w:r>
      <w:r w:rsidR="003C15D8" w:rsidRPr="00D912EA">
        <w:t>администрации</w:t>
      </w:r>
      <w:r w:rsidR="003C15D8" w:rsidRPr="006B6853">
        <w:t xml:space="preserve"> </w:t>
      </w:r>
      <w:r w:rsidRPr="006B6853">
        <w:t xml:space="preserve">Библиотеки помещение и имущество </w:t>
      </w:r>
      <w:r w:rsidR="002C1F4D">
        <w:t>Б</w:t>
      </w:r>
      <w:r w:rsidRPr="006B6853">
        <w:t>иблиотеки в личных</w:t>
      </w:r>
      <w:r w:rsidR="003C15D8" w:rsidRPr="006B6853">
        <w:t xml:space="preserve">, </w:t>
      </w:r>
      <w:r w:rsidR="003C15D8" w:rsidRPr="00D912EA">
        <w:t>общественных и коммерческих</w:t>
      </w:r>
      <w:r w:rsidRPr="00D912EA">
        <w:t xml:space="preserve"> </w:t>
      </w:r>
      <w:r w:rsidRPr="006B6853">
        <w:t xml:space="preserve">целях, не относящихся </w:t>
      </w:r>
      <w:r w:rsidR="00451291">
        <w:t>напрямую к</w:t>
      </w:r>
      <w:r w:rsidRPr="006B6853">
        <w:t xml:space="preserve"> библиотечному обслуживанию.</w:t>
      </w:r>
    </w:p>
    <w:p w14:paraId="35D1F18F" w14:textId="4A4AA64D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 xml:space="preserve">Вносить в Библиотеку без разрешения </w:t>
      </w:r>
      <w:r w:rsidR="000344B8">
        <w:rPr>
          <w:spacing w:val="-2"/>
        </w:rPr>
        <w:t>администрации</w:t>
      </w:r>
      <w:r w:rsidRPr="006B6853">
        <w:rPr>
          <w:spacing w:val="-2"/>
        </w:rPr>
        <w:t xml:space="preserve"> Библиотеки велосипеды, самокаты без специального чехла и другие предметы с внешними габаритами более 60х40х30 см. (за исключением детских и инвалидных колясок).</w:t>
      </w:r>
    </w:p>
    <w:p w14:paraId="6814E8AA" w14:textId="5EB4205F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rPr>
          <w:spacing w:val="-2"/>
        </w:rPr>
        <w:t xml:space="preserve">Приводить </w:t>
      </w:r>
      <w:r w:rsidR="00366151" w:rsidRPr="006B6853">
        <w:rPr>
          <w:spacing w:val="-2"/>
        </w:rPr>
        <w:t xml:space="preserve">в помещения Библиотеки </w:t>
      </w:r>
      <w:r w:rsidR="002C1F4D" w:rsidRPr="00D912EA">
        <w:t>без разрешения администрации Библиотеки</w:t>
      </w:r>
      <w:r w:rsidR="002C1F4D" w:rsidRPr="00D912EA">
        <w:rPr>
          <w:spacing w:val="-2"/>
        </w:rPr>
        <w:t xml:space="preserve"> </w:t>
      </w:r>
      <w:r w:rsidRPr="006B6853">
        <w:rPr>
          <w:spacing w:val="-2"/>
        </w:rPr>
        <w:t>животных</w:t>
      </w:r>
      <w:r w:rsidR="001A73E3" w:rsidRPr="006B6853">
        <w:rPr>
          <w:spacing w:val="-2"/>
        </w:rPr>
        <w:t>, кроме собак-поводырей.</w:t>
      </w:r>
    </w:p>
    <w:p w14:paraId="195F19FB" w14:textId="53B8FAA3" w:rsidR="009D2EE2" w:rsidRPr="006B6853" w:rsidRDefault="009D2EE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t>Производить фото</w:t>
      </w:r>
      <w:r w:rsidR="00366151">
        <w:t>-</w:t>
      </w:r>
      <w:r w:rsidRPr="006B6853">
        <w:t xml:space="preserve"> и видеосъемку посетителей и сотрудников без их личного согласия.</w:t>
      </w:r>
    </w:p>
    <w:p w14:paraId="74EE78C0" w14:textId="3186ACB5" w:rsidR="009D2EE2" w:rsidRPr="006B6853" w:rsidRDefault="001A73E3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b/>
          <w:spacing w:val="-2"/>
        </w:rPr>
      </w:pPr>
      <w:r w:rsidRPr="006B6853">
        <w:t>Р</w:t>
      </w:r>
      <w:r w:rsidR="009D2EE2" w:rsidRPr="006B6853">
        <w:t>аспространять продукцию рекламного или агитационного содержания без разрешения администрации Библиотеки.</w:t>
      </w:r>
    </w:p>
    <w:p w14:paraId="70E6EC99" w14:textId="7031E3CB" w:rsidR="007C404B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>В</w:t>
      </w:r>
      <w:r w:rsidR="007C404B" w:rsidRPr="006B6853">
        <w:t>ыносить из Библиотеки принадлежащие ей документы, если они не внесены в электронный читательский формуляр или иные учетные формы.</w:t>
      </w:r>
    </w:p>
    <w:p w14:paraId="6C65CA19" w14:textId="77383316" w:rsidR="00605352" w:rsidRPr="006B6853" w:rsidRDefault="00D6692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>Передавать электронный читательский билет другому лицу, п</w:t>
      </w:r>
      <w:r w:rsidR="00605352" w:rsidRPr="006B6853">
        <w:t>олучать издания по чужому читательскому билету.</w:t>
      </w:r>
    </w:p>
    <w:p w14:paraId="009AAB49" w14:textId="1C05B467" w:rsidR="00605352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>Портить (вырезать, вырывать страницы, делать пометки, подчеркивать, загибать страницы и т. п.) произведения печати и другие документы из фондов Библиотеки; вынимать карточки из каталога и делать на них пометки.</w:t>
      </w:r>
    </w:p>
    <w:p w14:paraId="21E697E8" w14:textId="5549266A" w:rsidR="00605352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>Заходить в служебные помещения Библиотеки.</w:t>
      </w:r>
    </w:p>
    <w:p w14:paraId="54F7C040" w14:textId="0A92AFD6" w:rsidR="00A410A7" w:rsidRPr="00362384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362384">
        <w:t>И</w:t>
      </w:r>
      <w:r w:rsidR="00A410A7" w:rsidRPr="00362384">
        <w:t>спользовать доступ к</w:t>
      </w:r>
      <w:r w:rsidR="0085654B" w:rsidRPr="00362384">
        <w:t xml:space="preserve"> электронным </w:t>
      </w:r>
      <w:r w:rsidR="009621C9" w:rsidRPr="00362384">
        <w:t xml:space="preserve">лицензионным </w:t>
      </w:r>
      <w:r w:rsidR="0085654B" w:rsidRPr="00362384">
        <w:t>ресурсам</w:t>
      </w:r>
      <w:r w:rsidR="009621C9" w:rsidRPr="00362384">
        <w:t xml:space="preserve"> </w:t>
      </w:r>
      <w:r w:rsidR="00A410A7" w:rsidRPr="00362384">
        <w:t>Виртуально</w:t>
      </w:r>
      <w:r w:rsidR="0085654B" w:rsidRPr="00362384">
        <w:t>го</w:t>
      </w:r>
      <w:r w:rsidR="00A410A7" w:rsidRPr="00362384">
        <w:t xml:space="preserve"> </w:t>
      </w:r>
      <w:r w:rsidR="001361C2">
        <w:t xml:space="preserve">фонда </w:t>
      </w:r>
      <w:r w:rsidR="00A410A7" w:rsidRPr="00362384">
        <w:t xml:space="preserve">Библиотеки в целях, не предусмотренных </w:t>
      </w:r>
      <w:r w:rsidR="00FE6771" w:rsidRPr="00362384">
        <w:t>лицензионными соглашениями с правообладателями</w:t>
      </w:r>
      <w:r w:rsidRPr="00362384">
        <w:t>.</w:t>
      </w:r>
    </w:p>
    <w:p w14:paraId="6F4ABA68" w14:textId="4F4B9F5F" w:rsidR="00605352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 xml:space="preserve">Передавать </w:t>
      </w:r>
      <w:r w:rsidR="00223F73">
        <w:t>другим</w:t>
      </w:r>
      <w:r w:rsidRPr="006B6853">
        <w:t xml:space="preserve"> лицам </w:t>
      </w:r>
      <w:r w:rsidR="004149E3" w:rsidRPr="006B6853">
        <w:t>и использовать</w:t>
      </w:r>
      <w:r w:rsidR="00366151">
        <w:t xml:space="preserve"> чужие</w:t>
      </w:r>
      <w:r w:rsidR="004149E3" w:rsidRPr="006B6853">
        <w:t xml:space="preserve"> </w:t>
      </w:r>
      <w:r w:rsidR="0085654B">
        <w:t>пользовательские</w:t>
      </w:r>
      <w:r w:rsidRPr="006B6853">
        <w:t xml:space="preserve"> пароли, </w:t>
      </w:r>
      <w:r w:rsidR="0085654B">
        <w:t>полученные</w:t>
      </w:r>
      <w:r w:rsidRPr="006B6853">
        <w:t xml:space="preserve"> для доступа к </w:t>
      </w:r>
      <w:r w:rsidR="0085654B">
        <w:t>лицензионным ресурсам</w:t>
      </w:r>
      <w:r w:rsidR="00D2704D">
        <w:t xml:space="preserve"> </w:t>
      </w:r>
      <w:r w:rsidRPr="006B6853">
        <w:t>Виртуально</w:t>
      </w:r>
      <w:r w:rsidR="0085654B">
        <w:t>го</w:t>
      </w:r>
      <w:r w:rsidRPr="006B6853">
        <w:t xml:space="preserve"> </w:t>
      </w:r>
      <w:r w:rsidR="001361C2">
        <w:t>фонда</w:t>
      </w:r>
      <w:r w:rsidRPr="006B6853">
        <w:t xml:space="preserve"> Библиотеки.</w:t>
      </w:r>
    </w:p>
    <w:p w14:paraId="591E6121" w14:textId="034DB9D9" w:rsidR="00605352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>Создавать копии с выданных во временное пользование компакт-дисков, а также передавать их третьим лицам или совершать иные действия с целью извлечения выгоды.</w:t>
      </w:r>
    </w:p>
    <w:p w14:paraId="0F4BE8FE" w14:textId="219DBBA3" w:rsidR="00605352" w:rsidRPr="006B6853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6B6853">
        <w:t xml:space="preserve">Производить сплошное копирование архивов </w:t>
      </w:r>
      <w:r w:rsidR="0085654B">
        <w:t>электронных ресурсов</w:t>
      </w:r>
      <w:r w:rsidRPr="006B6853">
        <w:t xml:space="preserve"> Библиотеки, и использовать специальное программное обеспечение для копирования содержания лицензионных ресурсов.</w:t>
      </w:r>
    </w:p>
    <w:p w14:paraId="45EA2487" w14:textId="6E1A7F25" w:rsidR="00605352" w:rsidRPr="00362384" w:rsidRDefault="00605352" w:rsidP="005B0BB9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spacing w:val="-2"/>
        </w:rPr>
      </w:pPr>
      <w:r w:rsidRPr="00362384">
        <w:t xml:space="preserve">Размещать </w:t>
      </w:r>
      <w:r w:rsidR="00D2704D" w:rsidRPr="00362384">
        <w:t xml:space="preserve">в открытых ресурсах </w:t>
      </w:r>
      <w:r w:rsidR="001361C2">
        <w:t>и</w:t>
      </w:r>
      <w:r w:rsidR="00D2704D" w:rsidRPr="00362384">
        <w:t xml:space="preserve">нтернет </w:t>
      </w:r>
      <w:r w:rsidRPr="00362384">
        <w:t>копии документов (фрагментов документов), полученных из фондов Библиотеки</w:t>
      </w:r>
      <w:r w:rsidR="001361C2">
        <w:t xml:space="preserve">, в том числе </w:t>
      </w:r>
      <w:r w:rsidR="00062C80">
        <w:t xml:space="preserve">из </w:t>
      </w:r>
      <w:r w:rsidR="001361C2">
        <w:t>Виртуального фонда</w:t>
      </w:r>
      <w:r w:rsidRPr="00362384">
        <w:t>.</w:t>
      </w:r>
    </w:p>
    <w:p w14:paraId="70EDF162" w14:textId="77777777" w:rsidR="00E054A1" w:rsidRPr="006B6853" w:rsidRDefault="00E054A1" w:rsidP="00F37B8D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93" w:hanging="709"/>
        <w:contextualSpacing w:val="0"/>
        <w:rPr>
          <w:highlight w:val="green"/>
        </w:rPr>
      </w:pPr>
    </w:p>
    <w:p w14:paraId="0459680A" w14:textId="57C02AE4" w:rsidR="00412F9E" w:rsidRDefault="00412F9E" w:rsidP="005B0BB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80" w:line="240" w:lineRule="exac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b/>
          <w:spacing w:val="-2"/>
          <w:sz w:val="24"/>
          <w:szCs w:val="24"/>
        </w:rPr>
        <w:t>Обязанности Библиотеки</w:t>
      </w:r>
      <w:r w:rsidR="00D94FCE" w:rsidRPr="006B685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023A60F9" w14:textId="3119431D" w:rsidR="0036075E" w:rsidRPr="006B6853" w:rsidRDefault="0036075E" w:rsidP="003607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b/>
          <w:spacing w:val="-2"/>
          <w:sz w:val="24"/>
          <w:szCs w:val="24"/>
        </w:rPr>
      </w:pPr>
      <w:r w:rsidRPr="00CA1ABC">
        <w:rPr>
          <w:rFonts w:ascii="Times New Roman" w:hAnsi="Times New Roman"/>
          <w:color w:val="000000"/>
          <w:sz w:val="24"/>
          <w:lang w:eastAsia="ru-RU"/>
        </w:rPr>
        <w:t>Библиотека обеспечивает реализацию прав граждан, предусмотренных федеральным законом «О библиотечном деле»</w:t>
      </w:r>
      <w:r>
        <w:rPr>
          <w:rFonts w:ascii="Times New Roman" w:hAnsi="Times New Roman"/>
          <w:color w:val="000000"/>
          <w:sz w:val="24"/>
          <w:lang w:eastAsia="ru-RU"/>
        </w:rPr>
        <w:t>, законом «О библиотечном деле Санкт-Петербурга»</w:t>
      </w:r>
      <w:r w:rsidRPr="00CA1ABC">
        <w:rPr>
          <w:rFonts w:ascii="Times New Roman" w:hAnsi="Times New Roman"/>
          <w:color w:val="000000"/>
          <w:sz w:val="24"/>
          <w:lang w:eastAsia="ru-RU"/>
        </w:rPr>
        <w:t xml:space="preserve"> и осуществляет их обслуживание в соответствии с Уставом </w:t>
      </w:r>
      <w:r>
        <w:rPr>
          <w:rFonts w:ascii="Times New Roman" w:hAnsi="Times New Roman"/>
          <w:color w:val="000000"/>
          <w:sz w:val="24"/>
          <w:lang w:eastAsia="ru-RU"/>
        </w:rPr>
        <w:t>Библиотеки</w:t>
      </w:r>
      <w:r w:rsidRPr="00CA1ABC">
        <w:rPr>
          <w:rFonts w:ascii="Times New Roman" w:hAnsi="Times New Roman"/>
          <w:color w:val="000000"/>
          <w:sz w:val="24"/>
          <w:lang w:eastAsia="ru-RU"/>
        </w:rPr>
        <w:t xml:space="preserve"> и настоящими Правилами.</w:t>
      </w:r>
    </w:p>
    <w:p w14:paraId="0F10EF7C" w14:textId="4EDA5E7F" w:rsidR="00412F9E" w:rsidRPr="006B6853" w:rsidRDefault="00AE5A76" w:rsidP="005B0BB9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rPr>
          <w:b/>
          <w:spacing w:val="-2"/>
        </w:rPr>
      </w:pPr>
      <w:r w:rsidRPr="006B6853">
        <w:rPr>
          <w:b/>
          <w:spacing w:val="-2"/>
        </w:rPr>
        <w:t>Библиотека обязана</w:t>
      </w:r>
      <w:r w:rsidRPr="006B6853">
        <w:rPr>
          <w:spacing w:val="-2"/>
        </w:rPr>
        <w:t>:</w:t>
      </w:r>
    </w:p>
    <w:p w14:paraId="17C02305" w14:textId="35A36E4B" w:rsidR="00873898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С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>облюдать конфиденциальность информации о персональных данных граждан, являющихся пользователями Библиотеки</w:t>
      </w:r>
      <w:r w:rsidR="002414DF">
        <w:rPr>
          <w:rFonts w:ascii="Times New Roman" w:hAnsi="Times New Roman"/>
          <w:spacing w:val="-2"/>
          <w:sz w:val="24"/>
          <w:szCs w:val="24"/>
        </w:rPr>
        <w:t>,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 xml:space="preserve"> в соответствии с Федеральным законом Российской Федерации «О персональных данных»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23AFC97F" w14:textId="6A978AA1" w:rsidR="00AE5A76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П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>редоставлять информацию обо всех видах услуг</w:t>
      </w:r>
      <w:r w:rsidR="00D848B9" w:rsidRPr="006B6853">
        <w:rPr>
          <w:rFonts w:ascii="Times New Roman" w:hAnsi="Times New Roman"/>
          <w:spacing w:val="-2"/>
          <w:sz w:val="24"/>
          <w:szCs w:val="24"/>
        </w:rPr>
        <w:t xml:space="preserve"> Библиотеки</w:t>
      </w:r>
      <w:r w:rsidR="00BE4F18" w:rsidRPr="006B6853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>содержании фондов и иных информационных ресурс</w:t>
      </w:r>
      <w:r w:rsidR="00CA1ABC" w:rsidRPr="006B6853">
        <w:rPr>
          <w:rFonts w:ascii="Times New Roman" w:hAnsi="Times New Roman"/>
          <w:spacing w:val="-2"/>
          <w:sz w:val="24"/>
          <w:szCs w:val="24"/>
        </w:rPr>
        <w:t>ах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 xml:space="preserve"> Библиотеки, предназначенных для пользователей</w:t>
      </w:r>
      <w:r w:rsidR="00BE4F18" w:rsidRPr="006B6853">
        <w:rPr>
          <w:rFonts w:ascii="Times New Roman" w:hAnsi="Times New Roman"/>
          <w:spacing w:val="-2"/>
          <w:sz w:val="24"/>
          <w:szCs w:val="24"/>
        </w:rPr>
        <w:t xml:space="preserve">, а </w:t>
      </w:r>
      <w:r w:rsidR="00BE4F18" w:rsidRPr="006B6853">
        <w:rPr>
          <w:rFonts w:ascii="Times New Roman" w:hAnsi="Times New Roman"/>
          <w:spacing w:val="-2"/>
          <w:sz w:val="24"/>
          <w:szCs w:val="24"/>
        </w:rPr>
        <w:lastRenderedPageBreak/>
        <w:t>также</w:t>
      </w:r>
      <w:r w:rsidR="002414DF">
        <w:rPr>
          <w:rFonts w:ascii="Times New Roman" w:hAnsi="Times New Roman"/>
          <w:spacing w:val="-2"/>
          <w:sz w:val="24"/>
          <w:szCs w:val="24"/>
        </w:rPr>
        <w:t xml:space="preserve"> о</w:t>
      </w:r>
      <w:r w:rsidR="00BE4F18" w:rsidRPr="006B6853">
        <w:rPr>
          <w:rFonts w:ascii="Times New Roman" w:hAnsi="Times New Roman"/>
          <w:spacing w:val="-2"/>
          <w:sz w:val="24"/>
          <w:szCs w:val="24"/>
        </w:rPr>
        <w:t xml:space="preserve"> корпоративных услугах и ресурсах, предоставляемых пользователям совместно общедоступными библиотеками Санкт-Петербурга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29D1D1FF" w14:textId="644ABD72" w:rsidR="00AE5A76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И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 xml:space="preserve">нформировать об изменениях в режиме работы Библиотеки и порядке обслуживания путем размещения объявлений на </w:t>
      </w:r>
      <w:r w:rsidR="009844D1" w:rsidRPr="006B6853">
        <w:rPr>
          <w:rFonts w:ascii="Times New Roman" w:hAnsi="Times New Roman"/>
          <w:spacing w:val="-2"/>
          <w:sz w:val="24"/>
          <w:szCs w:val="24"/>
        </w:rPr>
        <w:t xml:space="preserve">официальном 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>сайте Библиотеки и в помещениях Библиотеки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7171FAB3" w14:textId="60437083" w:rsidR="00873898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И</w:t>
      </w:r>
      <w:r w:rsidR="00873898" w:rsidRPr="006B6853">
        <w:rPr>
          <w:rFonts w:ascii="Times New Roman" w:hAnsi="Times New Roman"/>
          <w:spacing w:val="-2"/>
          <w:sz w:val="24"/>
          <w:szCs w:val="24"/>
        </w:rPr>
        <w:t>нформировать об изменениях и дополнениях, вн</w:t>
      </w:r>
      <w:r w:rsidR="00CA1ABC" w:rsidRPr="006B6853">
        <w:rPr>
          <w:rFonts w:ascii="Times New Roman" w:hAnsi="Times New Roman"/>
          <w:spacing w:val="-2"/>
          <w:sz w:val="24"/>
          <w:szCs w:val="24"/>
        </w:rPr>
        <w:t>осимых в настоящие Правила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3CABA7C7" w14:textId="0CB20B8C" w:rsidR="00AE5A76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О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 xml:space="preserve">беспечивать </w:t>
      </w:r>
      <w:r w:rsidR="00E9484B">
        <w:rPr>
          <w:rFonts w:ascii="Times New Roman" w:hAnsi="Times New Roman"/>
          <w:spacing w:val="-2"/>
          <w:sz w:val="24"/>
          <w:szCs w:val="24"/>
        </w:rPr>
        <w:t xml:space="preserve">надлежащие </w:t>
      </w:r>
      <w:r w:rsidR="00AE5A76" w:rsidRPr="006B6853">
        <w:rPr>
          <w:rFonts w:ascii="Times New Roman" w:hAnsi="Times New Roman"/>
          <w:spacing w:val="-2"/>
          <w:sz w:val="24"/>
          <w:szCs w:val="24"/>
        </w:rPr>
        <w:t xml:space="preserve">качество и культуру обслуживания </w:t>
      </w:r>
      <w:r w:rsidR="00CA1ABC" w:rsidRPr="006B6853">
        <w:rPr>
          <w:rFonts w:ascii="Times New Roman" w:hAnsi="Times New Roman"/>
          <w:spacing w:val="-2"/>
          <w:sz w:val="24"/>
          <w:szCs w:val="24"/>
        </w:rPr>
        <w:t>пользователей</w:t>
      </w:r>
      <w:r w:rsidR="00D912EA">
        <w:rPr>
          <w:rFonts w:ascii="Times New Roman" w:hAnsi="Times New Roman"/>
          <w:spacing w:val="-2"/>
          <w:sz w:val="24"/>
          <w:szCs w:val="24"/>
        </w:rPr>
        <w:t>.</w:t>
      </w:r>
    </w:p>
    <w:p w14:paraId="2D0ECDA1" w14:textId="77777777" w:rsidR="00335163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О</w:t>
      </w:r>
      <w:r w:rsidR="00873898" w:rsidRPr="006B6853">
        <w:rPr>
          <w:rFonts w:ascii="Times New Roman" w:hAnsi="Times New Roman"/>
          <w:spacing w:val="-2"/>
          <w:sz w:val="24"/>
          <w:szCs w:val="24"/>
        </w:rPr>
        <w:t>беспечивать безопасность</w:t>
      </w:r>
      <w:r w:rsidR="009844D1" w:rsidRPr="006B685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A1ABC" w:rsidRPr="006B6853">
        <w:rPr>
          <w:rFonts w:ascii="Times New Roman" w:hAnsi="Times New Roman"/>
          <w:spacing w:val="-2"/>
          <w:sz w:val="24"/>
          <w:szCs w:val="24"/>
        </w:rPr>
        <w:t>посетителей Библиотеки</w:t>
      </w:r>
      <w:r w:rsidR="00873898" w:rsidRPr="006B6853">
        <w:rPr>
          <w:rFonts w:ascii="Times New Roman" w:hAnsi="Times New Roman"/>
          <w:spacing w:val="-2"/>
          <w:sz w:val="24"/>
          <w:szCs w:val="24"/>
        </w:rPr>
        <w:t xml:space="preserve"> в случаях чрезвычайных ситуаций</w:t>
      </w:r>
      <w:r w:rsidR="008F6C9B"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44F7C75A" w14:textId="77777777" w:rsidR="00F71A17" w:rsidRPr="006B6853" w:rsidRDefault="00D31D32" w:rsidP="005B0BB9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b/>
          <w:spacing w:val="-2"/>
          <w:sz w:val="24"/>
          <w:szCs w:val="24"/>
        </w:rPr>
        <w:t>Сотрудники Библиотеки обязаны</w:t>
      </w:r>
      <w:r w:rsidRPr="006B6853">
        <w:rPr>
          <w:rFonts w:ascii="Times New Roman" w:hAnsi="Times New Roman"/>
          <w:spacing w:val="-2"/>
          <w:sz w:val="24"/>
          <w:szCs w:val="24"/>
        </w:rPr>
        <w:t>:</w:t>
      </w:r>
    </w:p>
    <w:p w14:paraId="70A79E89" w14:textId="53169330" w:rsidR="00D31D32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С</w:t>
      </w:r>
      <w:r w:rsidR="00AA42C5" w:rsidRPr="006B6853">
        <w:rPr>
          <w:rFonts w:ascii="Times New Roman" w:hAnsi="Times New Roman"/>
          <w:spacing w:val="-2"/>
          <w:sz w:val="24"/>
          <w:szCs w:val="24"/>
        </w:rPr>
        <w:t>облюдать Кодекс этики служебного поведения библиотекаря</w:t>
      </w:r>
      <w:r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02EAFAF8" w14:textId="444CFD4D" w:rsidR="00D31D32" w:rsidRPr="006B6853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z w:val="24"/>
        </w:rPr>
        <w:t>П</w:t>
      </w:r>
      <w:r w:rsidR="00D31D32" w:rsidRPr="006B6853">
        <w:rPr>
          <w:rFonts w:ascii="Times New Roman" w:hAnsi="Times New Roman"/>
          <w:sz w:val="24"/>
        </w:rPr>
        <w:t xml:space="preserve">ри выдаче и приеме документов тщательно просматривать их на предмет обнаружения каких-либо дефектов и </w:t>
      </w:r>
      <w:r w:rsidR="00C129E1" w:rsidRPr="006B6853">
        <w:rPr>
          <w:rFonts w:ascii="Times New Roman" w:hAnsi="Times New Roman"/>
          <w:sz w:val="24"/>
        </w:rPr>
        <w:t xml:space="preserve">при их обнаружении </w:t>
      </w:r>
      <w:r w:rsidR="00D31D32" w:rsidRPr="006B6853">
        <w:rPr>
          <w:rFonts w:ascii="Times New Roman" w:hAnsi="Times New Roman"/>
          <w:sz w:val="24"/>
        </w:rPr>
        <w:t xml:space="preserve">делать соответствующие отметки на выдаваемом или получаемом от </w:t>
      </w:r>
      <w:r w:rsidR="00C129E1">
        <w:rPr>
          <w:rFonts w:ascii="Times New Roman" w:hAnsi="Times New Roman"/>
          <w:sz w:val="24"/>
        </w:rPr>
        <w:t>П</w:t>
      </w:r>
      <w:r w:rsidR="00D31D32" w:rsidRPr="006B6853">
        <w:rPr>
          <w:rFonts w:ascii="Times New Roman" w:hAnsi="Times New Roman"/>
          <w:sz w:val="24"/>
        </w:rPr>
        <w:t>ользователя документе</w:t>
      </w:r>
      <w:r w:rsidRPr="006B6853">
        <w:rPr>
          <w:rFonts w:ascii="Times New Roman" w:hAnsi="Times New Roman"/>
          <w:sz w:val="24"/>
        </w:rPr>
        <w:t>.</w:t>
      </w:r>
    </w:p>
    <w:p w14:paraId="0C391B50" w14:textId="08E4786C" w:rsidR="007F5AE1" w:rsidRPr="0014035E" w:rsidRDefault="00605352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6B6853">
        <w:rPr>
          <w:rFonts w:ascii="Times New Roman" w:hAnsi="Times New Roman"/>
          <w:sz w:val="24"/>
        </w:rPr>
        <w:t>П</w:t>
      </w:r>
      <w:r w:rsidR="007F5AE1" w:rsidRPr="006B6853">
        <w:rPr>
          <w:rFonts w:ascii="Times New Roman" w:hAnsi="Times New Roman"/>
          <w:sz w:val="24"/>
        </w:rPr>
        <w:t xml:space="preserve">ри выдаче и приеме документов предоставлять Пользователю возможность просмотреть свой </w:t>
      </w:r>
      <w:r w:rsidR="00A861D0">
        <w:rPr>
          <w:rFonts w:ascii="Times New Roman" w:hAnsi="Times New Roman"/>
          <w:sz w:val="24"/>
        </w:rPr>
        <w:t>э</w:t>
      </w:r>
      <w:r w:rsidR="007F5AE1" w:rsidRPr="006B6853">
        <w:rPr>
          <w:rFonts w:ascii="Times New Roman" w:hAnsi="Times New Roman"/>
          <w:sz w:val="24"/>
        </w:rPr>
        <w:t>лектронный формуляр. Информировать Пользователя о возможности получения доступа к электронному формуляру на портале «Общедоступные библиотеки Санкт-Петербурга».</w:t>
      </w:r>
    </w:p>
    <w:p w14:paraId="264AC480" w14:textId="4190340A" w:rsidR="0014035E" w:rsidRPr="00FE6771" w:rsidRDefault="0014035E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D912EA">
        <w:rPr>
          <w:rFonts w:ascii="Times New Roman" w:hAnsi="Times New Roman"/>
          <w:sz w:val="24"/>
        </w:rPr>
        <w:t xml:space="preserve">При предоставлении доступа к компьютерному оборудованию </w:t>
      </w:r>
      <w:r w:rsidR="004F0CA6" w:rsidRPr="00D912EA">
        <w:rPr>
          <w:rFonts w:ascii="Times New Roman" w:hAnsi="Times New Roman"/>
          <w:sz w:val="24"/>
        </w:rPr>
        <w:t>познакомить</w:t>
      </w:r>
      <w:r w:rsidRPr="00D912EA">
        <w:rPr>
          <w:rFonts w:ascii="Times New Roman" w:hAnsi="Times New Roman"/>
          <w:sz w:val="24"/>
        </w:rPr>
        <w:t xml:space="preserve"> </w:t>
      </w:r>
      <w:r w:rsidR="006D4848">
        <w:rPr>
          <w:rFonts w:ascii="Times New Roman" w:hAnsi="Times New Roman"/>
          <w:sz w:val="24"/>
        </w:rPr>
        <w:t>П</w:t>
      </w:r>
      <w:r w:rsidRPr="00D912EA">
        <w:rPr>
          <w:rFonts w:ascii="Times New Roman" w:hAnsi="Times New Roman"/>
          <w:sz w:val="24"/>
        </w:rPr>
        <w:t xml:space="preserve">ользователя </w:t>
      </w:r>
      <w:r w:rsidR="004F0CA6" w:rsidRPr="00D912EA">
        <w:rPr>
          <w:rFonts w:ascii="Times New Roman" w:hAnsi="Times New Roman"/>
          <w:sz w:val="24"/>
        </w:rPr>
        <w:t>с</w:t>
      </w:r>
      <w:r w:rsidRPr="00D912EA">
        <w:rPr>
          <w:rFonts w:ascii="Times New Roman" w:hAnsi="Times New Roman"/>
          <w:sz w:val="24"/>
        </w:rPr>
        <w:t xml:space="preserve"> </w:t>
      </w:r>
      <w:r w:rsidR="004F0CA6" w:rsidRPr="00D912EA">
        <w:rPr>
          <w:rFonts w:ascii="Times New Roman" w:hAnsi="Times New Roman"/>
          <w:sz w:val="24"/>
        </w:rPr>
        <w:t>локальными актами</w:t>
      </w:r>
      <w:r w:rsidRPr="00D912EA">
        <w:rPr>
          <w:rFonts w:ascii="Times New Roman" w:hAnsi="Times New Roman"/>
          <w:sz w:val="24"/>
        </w:rPr>
        <w:t xml:space="preserve">, </w:t>
      </w:r>
      <w:r w:rsidR="004F0CA6" w:rsidRPr="00D912EA">
        <w:rPr>
          <w:rFonts w:ascii="Times New Roman" w:hAnsi="Times New Roman"/>
          <w:sz w:val="24"/>
        </w:rPr>
        <w:t>регламентирующими порядок предоставления компьютерных мест в Библиотеке</w:t>
      </w:r>
      <w:r w:rsidRPr="00D912EA">
        <w:rPr>
          <w:rFonts w:ascii="Times New Roman" w:hAnsi="Times New Roman"/>
          <w:sz w:val="24"/>
        </w:rPr>
        <w:t>.</w:t>
      </w:r>
    </w:p>
    <w:p w14:paraId="2BE06A7B" w14:textId="4AA7D847" w:rsidR="00FE6771" w:rsidRPr="00362384" w:rsidRDefault="00FE6771" w:rsidP="005B0BB9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362384">
        <w:rPr>
          <w:rFonts w:ascii="Times New Roman" w:hAnsi="Times New Roman"/>
          <w:sz w:val="24"/>
        </w:rPr>
        <w:t xml:space="preserve">При </w:t>
      </w:r>
      <w:r w:rsidR="00362384" w:rsidRPr="00362384">
        <w:rPr>
          <w:rFonts w:ascii="Times New Roman" w:hAnsi="Times New Roman"/>
          <w:sz w:val="24"/>
        </w:rPr>
        <w:t>выдаче</w:t>
      </w:r>
      <w:r w:rsidRPr="00362384">
        <w:rPr>
          <w:rFonts w:ascii="Times New Roman" w:hAnsi="Times New Roman"/>
          <w:sz w:val="24"/>
        </w:rPr>
        <w:t xml:space="preserve"> пользовательского пароля для доступа к лицензионным ресурсам познакомить пользователя с локальными актами, регламентирующими порядок их использования</w:t>
      </w:r>
      <w:r w:rsidR="009621C9" w:rsidRPr="00362384">
        <w:rPr>
          <w:rFonts w:ascii="Times New Roman" w:hAnsi="Times New Roman"/>
          <w:sz w:val="24"/>
        </w:rPr>
        <w:t xml:space="preserve"> в соответствии с лицензионными соглашениями с правообладателем.</w:t>
      </w:r>
    </w:p>
    <w:p w14:paraId="73733673" w14:textId="77777777" w:rsidR="005A5299" w:rsidRPr="006B6853" w:rsidRDefault="005A5299" w:rsidP="005B0BB9">
      <w:pPr>
        <w:numPr>
          <w:ilvl w:val="0"/>
          <w:numId w:val="2"/>
        </w:numPr>
        <w:spacing w:before="240" w:after="240" w:line="240" w:lineRule="exact"/>
        <w:ind w:left="527" w:hanging="527"/>
        <w:jc w:val="center"/>
        <w:rPr>
          <w:rFonts w:ascii="Times New Roman" w:hAnsi="Times New Roman"/>
          <w:b/>
          <w:sz w:val="24"/>
          <w:szCs w:val="24"/>
        </w:rPr>
      </w:pPr>
      <w:r w:rsidRPr="006B6853">
        <w:rPr>
          <w:rFonts w:ascii="Times New Roman" w:hAnsi="Times New Roman"/>
          <w:b/>
          <w:sz w:val="24"/>
          <w:szCs w:val="24"/>
        </w:rPr>
        <w:t>Ответственность пользователей Библиотеки</w:t>
      </w:r>
    </w:p>
    <w:p w14:paraId="25FCDD6E" w14:textId="5D8ABD5C" w:rsidR="005A5299" w:rsidRPr="004D396F" w:rsidRDefault="00550278" w:rsidP="005B0BB9">
      <w:pPr>
        <w:numPr>
          <w:ilvl w:val="1"/>
          <w:numId w:val="2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4D396F">
        <w:rPr>
          <w:rFonts w:ascii="Times New Roman" w:hAnsi="Times New Roman"/>
          <w:spacing w:val="-2"/>
          <w:sz w:val="24"/>
          <w:szCs w:val="24"/>
        </w:rPr>
        <w:t>Пользователи, нарушившие настоящие Правила</w:t>
      </w:r>
      <w:r w:rsidR="00F45483" w:rsidRPr="004D396F">
        <w:rPr>
          <w:rFonts w:ascii="Times New Roman" w:hAnsi="Times New Roman"/>
          <w:spacing w:val="-2"/>
          <w:sz w:val="24"/>
          <w:szCs w:val="24"/>
        </w:rPr>
        <w:t>,</w:t>
      </w:r>
      <w:r w:rsidRPr="004D396F">
        <w:rPr>
          <w:rFonts w:ascii="Times New Roman" w:hAnsi="Times New Roman"/>
          <w:spacing w:val="-2"/>
          <w:sz w:val="24"/>
          <w:szCs w:val="24"/>
        </w:rPr>
        <w:t xml:space="preserve"> несут </w:t>
      </w:r>
      <w:r w:rsidR="00362384" w:rsidRPr="00B3403E">
        <w:rPr>
          <w:rFonts w:ascii="Times New Roman" w:hAnsi="Times New Roman"/>
          <w:spacing w:val="-2"/>
          <w:sz w:val="24"/>
          <w:szCs w:val="24"/>
        </w:rPr>
        <w:t xml:space="preserve">гражданскую, </w:t>
      </w:r>
      <w:r w:rsidR="00DD1EBE" w:rsidRPr="00B3403E">
        <w:rPr>
          <w:rFonts w:ascii="Times New Roman" w:hAnsi="Times New Roman"/>
          <w:spacing w:val="-2"/>
          <w:sz w:val="24"/>
          <w:szCs w:val="24"/>
        </w:rPr>
        <w:t>административную</w:t>
      </w:r>
      <w:r w:rsidR="00DD1EBE" w:rsidRPr="004D396F">
        <w:rPr>
          <w:rFonts w:ascii="Times New Roman" w:hAnsi="Times New Roman"/>
          <w:spacing w:val="-2"/>
          <w:sz w:val="24"/>
          <w:szCs w:val="24"/>
        </w:rPr>
        <w:t xml:space="preserve"> и уголовную </w:t>
      </w:r>
      <w:r w:rsidRPr="004D396F">
        <w:rPr>
          <w:rFonts w:ascii="Times New Roman" w:hAnsi="Times New Roman"/>
          <w:spacing w:val="-2"/>
          <w:sz w:val="24"/>
          <w:szCs w:val="24"/>
        </w:rPr>
        <w:t>ответственность, предусмотренную законодательством Российской Федерации, Санкт-Петербурга</w:t>
      </w:r>
      <w:r w:rsidR="00DD1EBE" w:rsidRPr="004D396F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4D396F">
        <w:rPr>
          <w:rFonts w:ascii="Times New Roman" w:hAnsi="Times New Roman"/>
          <w:spacing w:val="-2"/>
          <w:sz w:val="24"/>
          <w:szCs w:val="24"/>
        </w:rPr>
        <w:t>настоящими Правилами</w:t>
      </w:r>
      <w:r w:rsidR="00CA5119" w:rsidRPr="004D396F">
        <w:rPr>
          <w:rFonts w:ascii="Times New Roman" w:hAnsi="Times New Roman"/>
          <w:spacing w:val="-2"/>
          <w:sz w:val="24"/>
          <w:szCs w:val="24"/>
        </w:rPr>
        <w:t xml:space="preserve"> и локальными актами Библиотеки.</w:t>
      </w:r>
    </w:p>
    <w:p w14:paraId="2520F371" w14:textId="1FDB40F5" w:rsidR="00550278" w:rsidRDefault="00A55803" w:rsidP="005B0BB9">
      <w:pPr>
        <w:numPr>
          <w:ilvl w:val="1"/>
          <w:numId w:val="2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4D396F">
        <w:rPr>
          <w:rFonts w:ascii="Times New Roman" w:hAnsi="Times New Roman"/>
          <w:sz w:val="24"/>
          <w:szCs w:val="24"/>
        </w:rPr>
        <w:t>Ответственность за ущерб, нанесенный имуществу Библиотеки</w:t>
      </w:r>
      <w:r w:rsidR="00162248">
        <w:rPr>
          <w:rFonts w:ascii="Times New Roman" w:hAnsi="Times New Roman"/>
          <w:sz w:val="24"/>
          <w:szCs w:val="24"/>
        </w:rPr>
        <w:t>,</w:t>
      </w:r>
      <w:r w:rsidRPr="004D396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D396F">
        <w:rPr>
          <w:rFonts w:ascii="Times New Roman" w:hAnsi="Times New Roman"/>
          <w:sz w:val="24"/>
          <w:szCs w:val="24"/>
        </w:rPr>
        <w:t xml:space="preserve">соблюдение настоящих Правил несовершеннолетними пользователями до 14 лет, несут законные представители, указанные в заявлении </w:t>
      </w:r>
      <w:r>
        <w:rPr>
          <w:rFonts w:ascii="Times New Roman" w:hAnsi="Times New Roman"/>
          <w:sz w:val="24"/>
          <w:szCs w:val="24"/>
        </w:rPr>
        <w:t>при</w:t>
      </w:r>
      <w:r w:rsidRPr="004D396F">
        <w:rPr>
          <w:rFonts w:ascii="Times New Roman" w:hAnsi="Times New Roman"/>
          <w:sz w:val="24"/>
          <w:szCs w:val="24"/>
        </w:rPr>
        <w:t xml:space="preserve"> регистрации </w:t>
      </w:r>
      <w:r w:rsidRPr="006B6853">
        <w:rPr>
          <w:rFonts w:ascii="Times New Roman" w:hAnsi="Times New Roman"/>
          <w:sz w:val="24"/>
          <w:szCs w:val="24"/>
        </w:rPr>
        <w:t>несовершеннолетнего (п.</w:t>
      </w:r>
      <w:r>
        <w:rPr>
          <w:rFonts w:ascii="Times New Roman" w:hAnsi="Times New Roman"/>
          <w:sz w:val="24"/>
          <w:szCs w:val="24"/>
        </w:rPr>
        <w:t>4</w:t>
      </w:r>
      <w:r w:rsidRPr="006B685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Правил</w:t>
      </w:r>
      <w:r w:rsidRPr="006B6853">
        <w:rPr>
          <w:rFonts w:ascii="Times New Roman" w:hAnsi="Times New Roman"/>
          <w:sz w:val="24"/>
          <w:szCs w:val="24"/>
        </w:rPr>
        <w:t>).</w:t>
      </w:r>
    </w:p>
    <w:p w14:paraId="72308CC1" w14:textId="1B9A000F" w:rsidR="00A109C8" w:rsidRPr="00F45483" w:rsidRDefault="00550278" w:rsidP="005B0BB9">
      <w:pPr>
        <w:numPr>
          <w:ilvl w:val="1"/>
          <w:numId w:val="2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6B6853">
        <w:rPr>
          <w:rFonts w:ascii="Times New Roman" w:hAnsi="Times New Roman"/>
          <w:spacing w:val="-2"/>
          <w:sz w:val="24"/>
          <w:szCs w:val="24"/>
        </w:rPr>
        <w:t>Пользователям, не соблюдающим данные Правила, может быть сделано замечание, предложено покинуть здание Библиотеки или запрещено ею пользоваться на время выяснения обстоятельств нарушения</w:t>
      </w:r>
      <w:r w:rsidR="00626676" w:rsidRPr="006B6853">
        <w:rPr>
          <w:rFonts w:ascii="Times New Roman" w:hAnsi="Times New Roman"/>
          <w:spacing w:val="-2"/>
          <w:sz w:val="24"/>
          <w:szCs w:val="24"/>
        </w:rPr>
        <w:t>.</w:t>
      </w:r>
      <w:r w:rsidR="00A10959" w:rsidRPr="006B6853">
        <w:rPr>
          <w:rFonts w:ascii="Times New Roman" w:hAnsi="Times New Roman"/>
          <w:spacing w:val="-2"/>
          <w:sz w:val="24"/>
          <w:szCs w:val="24"/>
        </w:rPr>
        <w:t xml:space="preserve"> О факте нарушения Правил Библиотека сообщает другим общедоступным библиотекам Санкт-Петербурга</w:t>
      </w:r>
      <w:r w:rsidR="00836A1F" w:rsidRPr="006B6853">
        <w:rPr>
          <w:rFonts w:ascii="Times New Roman" w:hAnsi="Times New Roman"/>
          <w:spacing w:val="-2"/>
          <w:sz w:val="24"/>
          <w:szCs w:val="24"/>
        </w:rPr>
        <w:t>.</w:t>
      </w:r>
    </w:p>
    <w:p w14:paraId="0E431047" w14:textId="58A76F55" w:rsidR="00AB6319" w:rsidRPr="00535F9E" w:rsidRDefault="00AB6319" w:rsidP="005B0BB9">
      <w:pPr>
        <w:numPr>
          <w:ilvl w:val="1"/>
          <w:numId w:val="2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535F9E">
        <w:rPr>
          <w:rFonts w:ascii="Times New Roman" w:hAnsi="Times New Roman"/>
          <w:sz w:val="24"/>
          <w:szCs w:val="24"/>
        </w:rPr>
        <w:t xml:space="preserve">Библиотека не несет ответственность: за информацию, полученную Пользователем из </w:t>
      </w:r>
      <w:r w:rsidR="00CB2F9F" w:rsidRPr="00535F9E">
        <w:rPr>
          <w:rFonts w:ascii="Times New Roman" w:hAnsi="Times New Roman"/>
          <w:sz w:val="24"/>
          <w:szCs w:val="24"/>
        </w:rPr>
        <w:t>и</w:t>
      </w:r>
      <w:r w:rsidRPr="00535F9E">
        <w:rPr>
          <w:rFonts w:ascii="Times New Roman" w:hAnsi="Times New Roman"/>
          <w:sz w:val="24"/>
          <w:szCs w:val="24"/>
        </w:rPr>
        <w:t>нтернет</w:t>
      </w:r>
      <w:r w:rsidR="008F1341">
        <w:rPr>
          <w:rFonts w:ascii="Times New Roman" w:hAnsi="Times New Roman"/>
          <w:sz w:val="24"/>
          <w:szCs w:val="24"/>
        </w:rPr>
        <w:t>а</w:t>
      </w:r>
      <w:r w:rsidRPr="00535F9E">
        <w:rPr>
          <w:rFonts w:ascii="Times New Roman" w:hAnsi="Times New Roman"/>
          <w:sz w:val="24"/>
          <w:szCs w:val="24"/>
        </w:rPr>
        <w:t xml:space="preserve">; стабильность работы каналов связи, предоставляемых </w:t>
      </w:r>
      <w:r w:rsidR="00CB2F9F" w:rsidRPr="00535F9E">
        <w:rPr>
          <w:rFonts w:ascii="Times New Roman" w:hAnsi="Times New Roman"/>
          <w:sz w:val="24"/>
          <w:szCs w:val="24"/>
        </w:rPr>
        <w:t>и</w:t>
      </w:r>
      <w:r w:rsidRPr="00535F9E">
        <w:rPr>
          <w:rFonts w:ascii="Times New Roman" w:hAnsi="Times New Roman"/>
          <w:sz w:val="24"/>
          <w:szCs w:val="24"/>
        </w:rPr>
        <w:t>нтернет</w:t>
      </w:r>
      <w:r w:rsidR="00CB2F9F" w:rsidRPr="00535F9E">
        <w:rPr>
          <w:rFonts w:ascii="Times New Roman" w:hAnsi="Times New Roman"/>
          <w:sz w:val="24"/>
          <w:szCs w:val="24"/>
        </w:rPr>
        <w:t xml:space="preserve"> </w:t>
      </w:r>
      <w:r w:rsidRPr="00535F9E">
        <w:rPr>
          <w:rFonts w:ascii="Times New Roman" w:hAnsi="Times New Roman"/>
          <w:sz w:val="24"/>
          <w:szCs w:val="24"/>
        </w:rPr>
        <w:t xml:space="preserve">провайдером Библиотеки; стабильность работы </w:t>
      </w:r>
      <w:proofErr w:type="spellStart"/>
      <w:r w:rsidR="00CB2F9F" w:rsidRPr="00535F9E">
        <w:rPr>
          <w:rFonts w:ascii="Times New Roman" w:hAnsi="Times New Roman"/>
          <w:sz w:val="24"/>
          <w:szCs w:val="24"/>
        </w:rPr>
        <w:t>и</w:t>
      </w:r>
      <w:r w:rsidRPr="00535F9E">
        <w:rPr>
          <w:rFonts w:ascii="Times New Roman" w:hAnsi="Times New Roman"/>
          <w:sz w:val="24"/>
          <w:szCs w:val="24"/>
        </w:rPr>
        <w:t>нтернет-ресурсов</w:t>
      </w:r>
      <w:proofErr w:type="spellEnd"/>
      <w:r w:rsidRPr="00535F9E">
        <w:rPr>
          <w:rFonts w:ascii="Times New Roman" w:hAnsi="Times New Roman"/>
          <w:sz w:val="24"/>
          <w:szCs w:val="24"/>
        </w:rPr>
        <w:t>; за последствия действий Пользователей при работе на собственном оборудовании Пользователя, а также оборудовании Библиотеки; за качество личных носителей информации</w:t>
      </w:r>
      <w:r w:rsidR="00D912EA" w:rsidRPr="00535F9E">
        <w:rPr>
          <w:rFonts w:ascii="Times New Roman" w:hAnsi="Times New Roman"/>
          <w:sz w:val="24"/>
          <w:szCs w:val="24"/>
        </w:rPr>
        <w:t>.</w:t>
      </w:r>
    </w:p>
    <w:sectPr w:rsidR="00AB6319" w:rsidRPr="00535F9E" w:rsidSect="00A0474C">
      <w:pgSz w:w="11907" w:h="16840" w:code="9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B818" w14:textId="77777777" w:rsidR="00CC742C" w:rsidRDefault="00CC742C" w:rsidP="00DE3CD8">
      <w:pPr>
        <w:spacing w:after="0" w:line="240" w:lineRule="auto"/>
      </w:pPr>
      <w:r>
        <w:separator/>
      </w:r>
    </w:p>
  </w:endnote>
  <w:endnote w:type="continuationSeparator" w:id="0">
    <w:p w14:paraId="618A61D2" w14:textId="77777777" w:rsidR="00CC742C" w:rsidRDefault="00CC742C" w:rsidP="00D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7B60" w14:textId="77777777" w:rsidR="00CC742C" w:rsidRDefault="00CC742C" w:rsidP="00DE3CD8">
      <w:pPr>
        <w:spacing w:after="0" w:line="240" w:lineRule="auto"/>
      </w:pPr>
      <w:r>
        <w:separator/>
      </w:r>
    </w:p>
  </w:footnote>
  <w:footnote w:type="continuationSeparator" w:id="0">
    <w:p w14:paraId="7EB62B1E" w14:textId="77777777" w:rsidR="00CC742C" w:rsidRDefault="00CC742C" w:rsidP="00DE3CD8">
      <w:pPr>
        <w:spacing w:after="0" w:line="240" w:lineRule="auto"/>
      </w:pPr>
      <w:r>
        <w:continuationSeparator/>
      </w:r>
    </w:p>
  </w:footnote>
  <w:footnote w:id="1">
    <w:p w14:paraId="744ABFA6" w14:textId="2D686319" w:rsidR="00613121" w:rsidRDefault="00613121">
      <w:pPr>
        <w:pStyle w:val="af3"/>
      </w:pPr>
      <w:r>
        <w:rPr>
          <w:rStyle w:val="af5"/>
        </w:rPr>
        <w:footnoteRef/>
      </w:r>
      <w:r>
        <w:t xml:space="preserve"> Использ</w:t>
      </w:r>
      <w:r w:rsidR="00200FE4">
        <w:t>ованы</w:t>
      </w:r>
      <w:r>
        <w:t xml:space="preserve"> термины ГОСТ Р 7.0.103-2018</w:t>
      </w:r>
      <w:r w:rsidR="00A8669C">
        <w:t>, ГОСТ Р 7.0.94-2015</w:t>
      </w:r>
    </w:p>
  </w:footnote>
  <w:footnote w:id="2">
    <w:p w14:paraId="443C4B7C" w14:textId="06AB30CC" w:rsidR="00A57838" w:rsidRDefault="00A57838">
      <w:pPr>
        <w:pStyle w:val="af3"/>
      </w:pPr>
      <w:r>
        <w:rPr>
          <w:rStyle w:val="af5"/>
        </w:rPr>
        <w:footnoteRef/>
      </w:r>
      <w:r>
        <w:t xml:space="preserve"> Под порчей понимается любое изменение внешнего вида, целостности и внутреннего состояния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F8"/>
    <w:multiLevelType w:val="hybridMultilevel"/>
    <w:tmpl w:val="57FCB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01CB8"/>
    <w:multiLevelType w:val="multilevel"/>
    <w:tmpl w:val="5E6CB092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01130F"/>
    <w:multiLevelType w:val="multilevel"/>
    <w:tmpl w:val="9732BD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EF3F84"/>
    <w:multiLevelType w:val="hybridMultilevel"/>
    <w:tmpl w:val="C262C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6D3BE6"/>
    <w:multiLevelType w:val="multilevel"/>
    <w:tmpl w:val="84BE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1B9D"/>
    <w:multiLevelType w:val="hybridMultilevel"/>
    <w:tmpl w:val="26D891C8"/>
    <w:lvl w:ilvl="0" w:tplc="04190001">
      <w:start w:val="1"/>
      <w:numFmt w:val="bullet"/>
      <w:lvlText w:val=""/>
      <w:lvlJc w:val="left"/>
      <w:pPr>
        <w:ind w:left="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abstractNum w:abstractNumId="6" w15:restartNumberingAfterBreak="0">
    <w:nsid w:val="4D6B3ABB"/>
    <w:multiLevelType w:val="hybridMultilevel"/>
    <w:tmpl w:val="99FAB4CE"/>
    <w:lvl w:ilvl="0" w:tplc="21B20E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0AA5334"/>
    <w:multiLevelType w:val="hybridMultilevel"/>
    <w:tmpl w:val="3F7AA3B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FE30846"/>
    <w:multiLevelType w:val="hybridMultilevel"/>
    <w:tmpl w:val="37B22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3"/>
    <w:rsid w:val="00002E07"/>
    <w:rsid w:val="0000405F"/>
    <w:rsid w:val="00006859"/>
    <w:rsid w:val="00007D4A"/>
    <w:rsid w:val="00010EF2"/>
    <w:rsid w:val="00015175"/>
    <w:rsid w:val="00016146"/>
    <w:rsid w:val="00021BB9"/>
    <w:rsid w:val="0002220C"/>
    <w:rsid w:val="00026EB0"/>
    <w:rsid w:val="0003007E"/>
    <w:rsid w:val="0003359B"/>
    <w:rsid w:val="0003449B"/>
    <w:rsid w:val="000344B8"/>
    <w:rsid w:val="00040677"/>
    <w:rsid w:val="00040AA3"/>
    <w:rsid w:val="00046080"/>
    <w:rsid w:val="000464D6"/>
    <w:rsid w:val="000504F2"/>
    <w:rsid w:val="00052972"/>
    <w:rsid w:val="000549EE"/>
    <w:rsid w:val="000552DC"/>
    <w:rsid w:val="000579ED"/>
    <w:rsid w:val="00057D13"/>
    <w:rsid w:val="0006068C"/>
    <w:rsid w:val="00062396"/>
    <w:rsid w:val="00062C80"/>
    <w:rsid w:val="00071B67"/>
    <w:rsid w:val="000725DE"/>
    <w:rsid w:val="000739C3"/>
    <w:rsid w:val="00074CF6"/>
    <w:rsid w:val="00075F24"/>
    <w:rsid w:val="00081656"/>
    <w:rsid w:val="00082192"/>
    <w:rsid w:val="000825DC"/>
    <w:rsid w:val="00084331"/>
    <w:rsid w:val="00086193"/>
    <w:rsid w:val="0009590A"/>
    <w:rsid w:val="000A3C3A"/>
    <w:rsid w:val="000A57CB"/>
    <w:rsid w:val="000A65C8"/>
    <w:rsid w:val="000B2366"/>
    <w:rsid w:val="000B465C"/>
    <w:rsid w:val="000B4779"/>
    <w:rsid w:val="000B62DC"/>
    <w:rsid w:val="000B670D"/>
    <w:rsid w:val="000C2C2F"/>
    <w:rsid w:val="000D45A7"/>
    <w:rsid w:val="000D6924"/>
    <w:rsid w:val="000E2CAE"/>
    <w:rsid w:val="000E40C2"/>
    <w:rsid w:val="000E74D2"/>
    <w:rsid w:val="000E75F6"/>
    <w:rsid w:val="000F74E9"/>
    <w:rsid w:val="001015F2"/>
    <w:rsid w:val="00101F4A"/>
    <w:rsid w:val="001037E0"/>
    <w:rsid w:val="00104E54"/>
    <w:rsid w:val="001077DC"/>
    <w:rsid w:val="001078BC"/>
    <w:rsid w:val="001100B4"/>
    <w:rsid w:val="001100F0"/>
    <w:rsid w:val="001122C5"/>
    <w:rsid w:val="0011344F"/>
    <w:rsid w:val="00114A2F"/>
    <w:rsid w:val="00115142"/>
    <w:rsid w:val="0011542D"/>
    <w:rsid w:val="00116F10"/>
    <w:rsid w:val="00120A89"/>
    <w:rsid w:val="00120E50"/>
    <w:rsid w:val="001215BC"/>
    <w:rsid w:val="00122028"/>
    <w:rsid w:val="00125844"/>
    <w:rsid w:val="0013094E"/>
    <w:rsid w:val="00132572"/>
    <w:rsid w:val="00135FC9"/>
    <w:rsid w:val="001361C2"/>
    <w:rsid w:val="00137958"/>
    <w:rsid w:val="0014007F"/>
    <w:rsid w:val="0014035E"/>
    <w:rsid w:val="00142FFB"/>
    <w:rsid w:val="00143C75"/>
    <w:rsid w:val="00144C15"/>
    <w:rsid w:val="00152E46"/>
    <w:rsid w:val="00153128"/>
    <w:rsid w:val="001556AC"/>
    <w:rsid w:val="00157BAD"/>
    <w:rsid w:val="00160212"/>
    <w:rsid w:val="00160A9A"/>
    <w:rsid w:val="00161BD4"/>
    <w:rsid w:val="00162248"/>
    <w:rsid w:val="00163532"/>
    <w:rsid w:val="00165853"/>
    <w:rsid w:val="00165EE4"/>
    <w:rsid w:val="0016685B"/>
    <w:rsid w:val="00167ACA"/>
    <w:rsid w:val="00171E97"/>
    <w:rsid w:val="00174A27"/>
    <w:rsid w:val="00175034"/>
    <w:rsid w:val="00175838"/>
    <w:rsid w:val="001761C2"/>
    <w:rsid w:val="0018233E"/>
    <w:rsid w:val="00182EBF"/>
    <w:rsid w:val="0018481F"/>
    <w:rsid w:val="00184DD5"/>
    <w:rsid w:val="001855AC"/>
    <w:rsid w:val="00191FD9"/>
    <w:rsid w:val="001925DF"/>
    <w:rsid w:val="001A73E3"/>
    <w:rsid w:val="001B0427"/>
    <w:rsid w:val="001B284B"/>
    <w:rsid w:val="001B40BB"/>
    <w:rsid w:val="001B4C5B"/>
    <w:rsid w:val="001B760D"/>
    <w:rsid w:val="001C19C5"/>
    <w:rsid w:val="001D1316"/>
    <w:rsid w:val="001D2E69"/>
    <w:rsid w:val="001D3D30"/>
    <w:rsid w:val="001D455A"/>
    <w:rsid w:val="001D5307"/>
    <w:rsid w:val="001D7AE0"/>
    <w:rsid w:val="001E192A"/>
    <w:rsid w:val="001E39BB"/>
    <w:rsid w:val="001E3BF8"/>
    <w:rsid w:val="001E4974"/>
    <w:rsid w:val="001E762D"/>
    <w:rsid w:val="001F0560"/>
    <w:rsid w:val="001F2A51"/>
    <w:rsid w:val="001F5B55"/>
    <w:rsid w:val="001F5E34"/>
    <w:rsid w:val="00200FE4"/>
    <w:rsid w:val="00201B89"/>
    <w:rsid w:val="00213F21"/>
    <w:rsid w:val="00217548"/>
    <w:rsid w:val="00220A54"/>
    <w:rsid w:val="00221CA7"/>
    <w:rsid w:val="00223D12"/>
    <w:rsid w:val="00223F73"/>
    <w:rsid w:val="00224643"/>
    <w:rsid w:val="00230A01"/>
    <w:rsid w:val="002326F8"/>
    <w:rsid w:val="00236162"/>
    <w:rsid w:val="00236CBA"/>
    <w:rsid w:val="00237F72"/>
    <w:rsid w:val="00240662"/>
    <w:rsid w:val="002414DF"/>
    <w:rsid w:val="002416FF"/>
    <w:rsid w:val="00243C32"/>
    <w:rsid w:val="00244837"/>
    <w:rsid w:val="002451A0"/>
    <w:rsid w:val="002461C5"/>
    <w:rsid w:val="00246A59"/>
    <w:rsid w:val="00250F31"/>
    <w:rsid w:val="002544D0"/>
    <w:rsid w:val="00254DFA"/>
    <w:rsid w:val="00256D00"/>
    <w:rsid w:val="00260C4F"/>
    <w:rsid w:val="00261B2E"/>
    <w:rsid w:val="0026319B"/>
    <w:rsid w:val="002645BB"/>
    <w:rsid w:val="002661BA"/>
    <w:rsid w:val="002671C9"/>
    <w:rsid w:val="002675B0"/>
    <w:rsid w:val="0026768F"/>
    <w:rsid w:val="00271C96"/>
    <w:rsid w:val="0027268B"/>
    <w:rsid w:val="0027280D"/>
    <w:rsid w:val="00273B3D"/>
    <w:rsid w:val="00275DF1"/>
    <w:rsid w:val="00276A4E"/>
    <w:rsid w:val="00276B1D"/>
    <w:rsid w:val="002823AC"/>
    <w:rsid w:val="00284992"/>
    <w:rsid w:val="00284C59"/>
    <w:rsid w:val="00284E37"/>
    <w:rsid w:val="00285EF5"/>
    <w:rsid w:val="00285F58"/>
    <w:rsid w:val="00286111"/>
    <w:rsid w:val="0028696B"/>
    <w:rsid w:val="0029119F"/>
    <w:rsid w:val="00293C0E"/>
    <w:rsid w:val="002A2318"/>
    <w:rsid w:val="002B03CE"/>
    <w:rsid w:val="002B0C6A"/>
    <w:rsid w:val="002B4C9A"/>
    <w:rsid w:val="002B75C9"/>
    <w:rsid w:val="002C09E5"/>
    <w:rsid w:val="002C1F4D"/>
    <w:rsid w:val="002C50F8"/>
    <w:rsid w:val="002C542B"/>
    <w:rsid w:val="002C7607"/>
    <w:rsid w:val="002D29BE"/>
    <w:rsid w:val="002D2A2A"/>
    <w:rsid w:val="002D4A1F"/>
    <w:rsid w:val="002D4E9F"/>
    <w:rsid w:val="002E19D6"/>
    <w:rsid w:val="002E46EB"/>
    <w:rsid w:val="002E6850"/>
    <w:rsid w:val="002F2499"/>
    <w:rsid w:val="002F2675"/>
    <w:rsid w:val="002F4674"/>
    <w:rsid w:val="00301A41"/>
    <w:rsid w:val="003038A5"/>
    <w:rsid w:val="0030763A"/>
    <w:rsid w:val="00310DFE"/>
    <w:rsid w:val="00311BC1"/>
    <w:rsid w:val="00316664"/>
    <w:rsid w:val="00317B4F"/>
    <w:rsid w:val="00320F01"/>
    <w:rsid w:val="0032178C"/>
    <w:rsid w:val="00323E9D"/>
    <w:rsid w:val="00324715"/>
    <w:rsid w:val="00324E9B"/>
    <w:rsid w:val="0032591D"/>
    <w:rsid w:val="00325FC5"/>
    <w:rsid w:val="00327E8E"/>
    <w:rsid w:val="00331D1C"/>
    <w:rsid w:val="00335163"/>
    <w:rsid w:val="00337E62"/>
    <w:rsid w:val="00340CFD"/>
    <w:rsid w:val="00341D2B"/>
    <w:rsid w:val="003434C2"/>
    <w:rsid w:val="00343734"/>
    <w:rsid w:val="00344C55"/>
    <w:rsid w:val="00351219"/>
    <w:rsid w:val="00351688"/>
    <w:rsid w:val="00351EC3"/>
    <w:rsid w:val="00352DAA"/>
    <w:rsid w:val="0035366C"/>
    <w:rsid w:val="0036075E"/>
    <w:rsid w:val="00361185"/>
    <w:rsid w:val="00362384"/>
    <w:rsid w:val="003623D2"/>
    <w:rsid w:val="00366151"/>
    <w:rsid w:val="003674D5"/>
    <w:rsid w:val="00370C92"/>
    <w:rsid w:val="003724F9"/>
    <w:rsid w:val="00372C98"/>
    <w:rsid w:val="003735D0"/>
    <w:rsid w:val="00373DF7"/>
    <w:rsid w:val="00375BE9"/>
    <w:rsid w:val="00376A98"/>
    <w:rsid w:val="00380E83"/>
    <w:rsid w:val="00380F9A"/>
    <w:rsid w:val="00382BDA"/>
    <w:rsid w:val="00385780"/>
    <w:rsid w:val="00386D9C"/>
    <w:rsid w:val="00390AB3"/>
    <w:rsid w:val="003914BF"/>
    <w:rsid w:val="00394ABD"/>
    <w:rsid w:val="00395171"/>
    <w:rsid w:val="003A29D5"/>
    <w:rsid w:val="003A3E62"/>
    <w:rsid w:val="003A666A"/>
    <w:rsid w:val="003A7688"/>
    <w:rsid w:val="003B54BC"/>
    <w:rsid w:val="003B603F"/>
    <w:rsid w:val="003C0554"/>
    <w:rsid w:val="003C0979"/>
    <w:rsid w:val="003C15D8"/>
    <w:rsid w:val="003D1382"/>
    <w:rsid w:val="003D183F"/>
    <w:rsid w:val="003D1D5B"/>
    <w:rsid w:val="003D7020"/>
    <w:rsid w:val="003E3ACE"/>
    <w:rsid w:val="003E40A6"/>
    <w:rsid w:val="003E6A0E"/>
    <w:rsid w:val="003F201C"/>
    <w:rsid w:val="003F35FE"/>
    <w:rsid w:val="003F5EC4"/>
    <w:rsid w:val="003F64C7"/>
    <w:rsid w:val="00400749"/>
    <w:rsid w:val="0040384C"/>
    <w:rsid w:val="00404FE6"/>
    <w:rsid w:val="004061D7"/>
    <w:rsid w:val="004065E6"/>
    <w:rsid w:val="00407C3A"/>
    <w:rsid w:val="00410078"/>
    <w:rsid w:val="00412F9E"/>
    <w:rsid w:val="004149E3"/>
    <w:rsid w:val="00417ADB"/>
    <w:rsid w:val="004211B4"/>
    <w:rsid w:val="0042288F"/>
    <w:rsid w:val="00423791"/>
    <w:rsid w:val="00423D6D"/>
    <w:rsid w:val="00425855"/>
    <w:rsid w:val="00426EB4"/>
    <w:rsid w:val="00427A8B"/>
    <w:rsid w:val="0043037B"/>
    <w:rsid w:val="004319EF"/>
    <w:rsid w:val="00432217"/>
    <w:rsid w:val="004333C6"/>
    <w:rsid w:val="004412A4"/>
    <w:rsid w:val="00442680"/>
    <w:rsid w:val="004510E3"/>
    <w:rsid w:val="00451291"/>
    <w:rsid w:val="004550D5"/>
    <w:rsid w:val="004563C7"/>
    <w:rsid w:val="00456B2E"/>
    <w:rsid w:val="00457185"/>
    <w:rsid w:val="00457EA5"/>
    <w:rsid w:val="00461D42"/>
    <w:rsid w:val="00463B7C"/>
    <w:rsid w:val="00463FCF"/>
    <w:rsid w:val="0046667A"/>
    <w:rsid w:val="00466FB5"/>
    <w:rsid w:val="0047414B"/>
    <w:rsid w:val="004833DD"/>
    <w:rsid w:val="004840E2"/>
    <w:rsid w:val="0048518F"/>
    <w:rsid w:val="0048743A"/>
    <w:rsid w:val="00490FF9"/>
    <w:rsid w:val="0049180E"/>
    <w:rsid w:val="0049237D"/>
    <w:rsid w:val="0049261D"/>
    <w:rsid w:val="00495DBB"/>
    <w:rsid w:val="004A1F5A"/>
    <w:rsid w:val="004A255B"/>
    <w:rsid w:val="004A3CCB"/>
    <w:rsid w:val="004A46C5"/>
    <w:rsid w:val="004A4E44"/>
    <w:rsid w:val="004A50CB"/>
    <w:rsid w:val="004A5C08"/>
    <w:rsid w:val="004A754C"/>
    <w:rsid w:val="004B30CE"/>
    <w:rsid w:val="004B50C8"/>
    <w:rsid w:val="004C2806"/>
    <w:rsid w:val="004C611B"/>
    <w:rsid w:val="004C6175"/>
    <w:rsid w:val="004D2D77"/>
    <w:rsid w:val="004D2DCC"/>
    <w:rsid w:val="004D396F"/>
    <w:rsid w:val="004D5866"/>
    <w:rsid w:val="004D70FF"/>
    <w:rsid w:val="004E38AA"/>
    <w:rsid w:val="004E3DD6"/>
    <w:rsid w:val="004E6308"/>
    <w:rsid w:val="004E6F5A"/>
    <w:rsid w:val="004F0CA6"/>
    <w:rsid w:val="004F50F6"/>
    <w:rsid w:val="004F5726"/>
    <w:rsid w:val="004F59EE"/>
    <w:rsid w:val="0050015E"/>
    <w:rsid w:val="00502715"/>
    <w:rsid w:val="0050495C"/>
    <w:rsid w:val="005106CB"/>
    <w:rsid w:val="00510728"/>
    <w:rsid w:val="005133B5"/>
    <w:rsid w:val="005138F0"/>
    <w:rsid w:val="00520A24"/>
    <w:rsid w:val="005222BD"/>
    <w:rsid w:val="0052284F"/>
    <w:rsid w:val="0052336B"/>
    <w:rsid w:val="0053201F"/>
    <w:rsid w:val="00535F9E"/>
    <w:rsid w:val="00540FA5"/>
    <w:rsid w:val="00546540"/>
    <w:rsid w:val="00547FD5"/>
    <w:rsid w:val="00550278"/>
    <w:rsid w:val="00551574"/>
    <w:rsid w:val="00556FF4"/>
    <w:rsid w:val="00560206"/>
    <w:rsid w:val="0056155D"/>
    <w:rsid w:val="00561B12"/>
    <w:rsid w:val="0056231D"/>
    <w:rsid w:val="00566633"/>
    <w:rsid w:val="00570A2B"/>
    <w:rsid w:val="00571EE2"/>
    <w:rsid w:val="005728D5"/>
    <w:rsid w:val="00573BB8"/>
    <w:rsid w:val="00573FE8"/>
    <w:rsid w:val="005758FE"/>
    <w:rsid w:val="00576C46"/>
    <w:rsid w:val="0058322C"/>
    <w:rsid w:val="00586975"/>
    <w:rsid w:val="00596E40"/>
    <w:rsid w:val="005A3EBF"/>
    <w:rsid w:val="005A5299"/>
    <w:rsid w:val="005A5F7C"/>
    <w:rsid w:val="005A7539"/>
    <w:rsid w:val="005B0BB9"/>
    <w:rsid w:val="005B378B"/>
    <w:rsid w:val="005B4A68"/>
    <w:rsid w:val="005C2B95"/>
    <w:rsid w:val="005C4F9E"/>
    <w:rsid w:val="005C76E1"/>
    <w:rsid w:val="005D0561"/>
    <w:rsid w:val="005D1FA5"/>
    <w:rsid w:val="005E156C"/>
    <w:rsid w:val="005E361C"/>
    <w:rsid w:val="005E40C5"/>
    <w:rsid w:val="005E7D04"/>
    <w:rsid w:val="005F1512"/>
    <w:rsid w:val="005F26F2"/>
    <w:rsid w:val="005F28D6"/>
    <w:rsid w:val="006049D9"/>
    <w:rsid w:val="00605352"/>
    <w:rsid w:val="00607B32"/>
    <w:rsid w:val="006112A8"/>
    <w:rsid w:val="00613121"/>
    <w:rsid w:val="00624463"/>
    <w:rsid w:val="00624B42"/>
    <w:rsid w:val="006251C6"/>
    <w:rsid w:val="00626676"/>
    <w:rsid w:val="0062764E"/>
    <w:rsid w:val="006316B4"/>
    <w:rsid w:val="006341F0"/>
    <w:rsid w:val="00635FDD"/>
    <w:rsid w:val="00641C01"/>
    <w:rsid w:val="00644894"/>
    <w:rsid w:val="006448CE"/>
    <w:rsid w:val="006464D4"/>
    <w:rsid w:val="006468BD"/>
    <w:rsid w:val="00646938"/>
    <w:rsid w:val="00647578"/>
    <w:rsid w:val="00652BBC"/>
    <w:rsid w:val="00654772"/>
    <w:rsid w:val="00662D08"/>
    <w:rsid w:val="00674CF5"/>
    <w:rsid w:val="00680BE1"/>
    <w:rsid w:val="00682B74"/>
    <w:rsid w:val="00686891"/>
    <w:rsid w:val="00693EB8"/>
    <w:rsid w:val="00694A12"/>
    <w:rsid w:val="00697B34"/>
    <w:rsid w:val="006A001A"/>
    <w:rsid w:val="006A11D3"/>
    <w:rsid w:val="006A27E7"/>
    <w:rsid w:val="006A2B37"/>
    <w:rsid w:val="006A4235"/>
    <w:rsid w:val="006A45A5"/>
    <w:rsid w:val="006A791F"/>
    <w:rsid w:val="006B0D6F"/>
    <w:rsid w:val="006B63F3"/>
    <w:rsid w:val="006B6853"/>
    <w:rsid w:val="006B71C9"/>
    <w:rsid w:val="006C33B5"/>
    <w:rsid w:val="006C3593"/>
    <w:rsid w:val="006C666F"/>
    <w:rsid w:val="006D2973"/>
    <w:rsid w:val="006D4848"/>
    <w:rsid w:val="006D4FDB"/>
    <w:rsid w:val="006D5537"/>
    <w:rsid w:val="006D5A18"/>
    <w:rsid w:val="006E0625"/>
    <w:rsid w:val="006E1DAF"/>
    <w:rsid w:val="006E2C44"/>
    <w:rsid w:val="006E3B5C"/>
    <w:rsid w:val="006E6B57"/>
    <w:rsid w:val="006E78DD"/>
    <w:rsid w:val="006F1DD9"/>
    <w:rsid w:val="006F367A"/>
    <w:rsid w:val="006F448B"/>
    <w:rsid w:val="006F7E90"/>
    <w:rsid w:val="007132ED"/>
    <w:rsid w:val="00713366"/>
    <w:rsid w:val="00715FBA"/>
    <w:rsid w:val="00722B32"/>
    <w:rsid w:val="007234A3"/>
    <w:rsid w:val="007263A9"/>
    <w:rsid w:val="0072710F"/>
    <w:rsid w:val="00732709"/>
    <w:rsid w:val="007328FC"/>
    <w:rsid w:val="007349AA"/>
    <w:rsid w:val="00740B97"/>
    <w:rsid w:val="00750696"/>
    <w:rsid w:val="00750B25"/>
    <w:rsid w:val="007531D3"/>
    <w:rsid w:val="00754B80"/>
    <w:rsid w:val="00755588"/>
    <w:rsid w:val="00766ACC"/>
    <w:rsid w:val="00770555"/>
    <w:rsid w:val="00771BDC"/>
    <w:rsid w:val="00772903"/>
    <w:rsid w:val="00776B39"/>
    <w:rsid w:val="007770D5"/>
    <w:rsid w:val="0078227C"/>
    <w:rsid w:val="00784F53"/>
    <w:rsid w:val="0078730B"/>
    <w:rsid w:val="007910A4"/>
    <w:rsid w:val="0079523C"/>
    <w:rsid w:val="00795393"/>
    <w:rsid w:val="00796C8E"/>
    <w:rsid w:val="007A4AF3"/>
    <w:rsid w:val="007A62DF"/>
    <w:rsid w:val="007A6644"/>
    <w:rsid w:val="007B3E27"/>
    <w:rsid w:val="007C0C9D"/>
    <w:rsid w:val="007C404B"/>
    <w:rsid w:val="007C4340"/>
    <w:rsid w:val="007D0934"/>
    <w:rsid w:val="007D0D93"/>
    <w:rsid w:val="007D12DB"/>
    <w:rsid w:val="007D3723"/>
    <w:rsid w:val="007D7764"/>
    <w:rsid w:val="007E0367"/>
    <w:rsid w:val="007E0BBC"/>
    <w:rsid w:val="007E34C8"/>
    <w:rsid w:val="007E3A31"/>
    <w:rsid w:val="007E44E8"/>
    <w:rsid w:val="007E6E25"/>
    <w:rsid w:val="007F08E3"/>
    <w:rsid w:val="007F3F75"/>
    <w:rsid w:val="007F5AE1"/>
    <w:rsid w:val="007F779C"/>
    <w:rsid w:val="00801DA0"/>
    <w:rsid w:val="0080334E"/>
    <w:rsid w:val="00804C8B"/>
    <w:rsid w:val="00805CCF"/>
    <w:rsid w:val="00806DE0"/>
    <w:rsid w:val="00813D32"/>
    <w:rsid w:val="00814788"/>
    <w:rsid w:val="00814EA2"/>
    <w:rsid w:val="00815A11"/>
    <w:rsid w:val="0081646C"/>
    <w:rsid w:val="00816CC2"/>
    <w:rsid w:val="00822521"/>
    <w:rsid w:val="008231A1"/>
    <w:rsid w:val="00824786"/>
    <w:rsid w:val="0082495D"/>
    <w:rsid w:val="00826557"/>
    <w:rsid w:val="0082767C"/>
    <w:rsid w:val="00830100"/>
    <w:rsid w:val="008332CA"/>
    <w:rsid w:val="008333B8"/>
    <w:rsid w:val="0083547F"/>
    <w:rsid w:val="00836A1F"/>
    <w:rsid w:val="008375DB"/>
    <w:rsid w:val="008417F8"/>
    <w:rsid w:val="008533A3"/>
    <w:rsid w:val="0085481C"/>
    <w:rsid w:val="0085654B"/>
    <w:rsid w:val="00862338"/>
    <w:rsid w:val="00867C26"/>
    <w:rsid w:val="00870AE2"/>
    <w:rsid w:val="0087236B"/>
    <w:rsid w:val="00873898"/>
    <w:rsid w:val="00881E57"/>
    <w:rsid w:val="00882BFD"/>
    <w:rsid w:val="008854D5"/>
    <w:rsid w:val="00886B74"/>
    <w:rsid w:val="00886DD6"/>
    <w:rsid w:val="00890BFB"/>
    <w:rsid w:val="008919E1"/>
    <w:rsid w:val="008944CF"/>
    <w:rsid w:val="008947FD"/>
    <w:rsid w:val="00895B55"/>
    <w:rsid w:val="008962BD"/>
    <w:rsid w:val="008A0D1D"/>
    <w:rsid w:val="008A15D1"/>
    <w:rsid w:val="008A280D"/>
    <w:rsid w:val="008B084D"/>
    <w:rsid w:val="008B0EB5"/>
    <w:rsid w:val="008B3719"/>
    <w:rsid w:val="008B6A4B"/>
    <w:rsid w:val="008C25F8"/>
    <w:rsid w:val="008C5212"/>
    <w:rsid w:val="008C5FC7"/>
    <w:rsid w:val="008C632D"/>
    <w:rsid w:val="008C71C6"/>
    <w:rsid w:val="008C744A"/>
    <w:rsid w:val="008D3C67"/>
    <w:rsid w:val="008D4E1F"/>
    <w:rsid w:val="008D5E2F"/>
    <w:rsid w:val="008D736C"/>
    <w:rsid w:val="008E1B9E"/>
    <w:rsid w:val="008E6FA8"/>
    <w:rsid w:val="008F0BE6"/>
    <w:rsid w:val="008F1341"/>
    <w:rsid w:val="008F1B3E"/>
    <w:rsid w:val="008F2D5A"/>
    <w:rsid w:val="008F30DD"/>
    <w:rsid w:val="008F3228"/>
    <w:rsid w:val="008F6C9B"/>
    <w:rsid w:val="00900913"/>
    <w:rsid w:val="00900A90"/>
    <w:rsid w:val="00900C87"/>
    <w:rsid w:val="00902742"/>
    <w:rsid w:val="00903C00"/>
    <w:rsid w:val="00910D3C"/>
    <w:rsid w:val="009168A1"/>
    <w:rsid w:val="00917AAF"/>
    <w:rsid w:val="00920226"/>
    <w:rsid w:val="00920299"/>
    <w:rsid w:val="00921216"/>
    <w:rsid w:val="0092243A"/>
    <w:rsid w:val="00924F76"/>
    <w:rsid w:val="00925B6D"/>
    <w:rsid w:val="00933C28"/>
    <w:rsid w:val="00935F83"/>
    <w:rsid w:val="009362E0"/>
    <w:rsid w:val="00942C80"/>
    <w:rsid w:val="009535A9"/>
    <w:rsid w:val="009605A1"/>
    <w:rsid w:val="00960C9E"/>
    <w:rsid w:val="009621C9"/>
    <w:rsid w:val="00963AF1"/>
    <w:rsid w:val="00967732"/>
    <w:rsid w:val="0097516C"/>
    <w:rsid w:val="00975238"/>
    <w:rsid w:val="00977465"/>
    <w:rsid w:val="009844D1"/>
    <w:rsid w:val="00985DD3"/>
    <w:rsid w:val="00985E36"/>
    <w:rsid w:val="009862C5"/>
    <w:rsid w:val="00991514"/>
    <w:rsid w:val="00992830"/>
    <w:rsid w:val="00992AAE"/>
    <w:rsid w:val="009A3C91"/>
    <w:rsid w:val="009A524F"/>
    <w:rsid w:val="009B11B5"/>
    <w:rsid w:val="009B1909"/>
    <w:rsid w:val="009B21B3"/>
    <w:rsid w:val="009B76C7"/>
    <w:rsid w:val="009B790C"/>
    <w:rsid w:val="009C2F1E"/>
    <w:rsid w:val="009D00FB"/>
    <w:rsid w:val="009D2EE2"/>
    <w:rsid w:val="009D6D0B"/>
    <w:rsid w:val="009E4732"/>
    <w:rsid w:val="009F03E4"/>
    <w:rsid w:val="009F3591"/>
    <w:rsid w:val="009F55AF"/>
    <w:rsid w:val="00A020D8"/>
    <w:rsid w:val="00A0474C"/>
    <w:rsid w:val="00A05179"/>
    <w:rsid w:val="00A05DB7"/>
    <w:rsid w:val="00A0693B"/>
    <w:rsid w:val="00A06EC7"/>
    <w:rsid w:val="00A10959"/>
    <w:rsid w:val="00A109C8"/>
    <w:rsid w:val="00A11D9F"/>
    <w:rsid w:val="00A16591"/>
    <w:rsid w:val="00A239A9"/>
    <w:rsid w:val="00A24A56"/>
    <w:rsid w:val="00A306B0"/>
    <w:rsid w:val="00A3189F"/>
    <w:rsid w:val="00A34234"/>
    <w:rsid w:val="00A3688F"/>
    <w:rsid w:val="00A36B87"/>
    <w:rsid w:val="00A40CBC"/>
    <w:rsid w:val="00A410A7"/>
    <w:rsid w:val="00A4467D"/>
    <w:rsid w:val="00A47BB8"/>
    <w:rsid w:val="00A5238B"/>
    <w:rsid w:val="00A53B29"/>
    <w:rsid w:val="00A54016"/>
    <w:rsid w:val="00A551AD"/>
    <w:rsid w:val="00A55803"/>
    <w:rsid w:val="00A568F3"/>
    <w:rsid w:val="00A57838"/>
    <w:rsid w:val="00A60B3A"/>
    <w:rsid w:val="00A6259F"/>
    <w:rsid w:val="00A637C2"/>
    <w:rsid w:val="00A64B7F"/>
    <w:rsid w:val="00A653A4"/>
    <w:rsid w:val="00A65DEA"/>
    <w:rsid w:val="00A6757B"/>
    <w:rsid w:val="00A70A7A"/>
    <w:rsid w:val="00A71C3F"/>
    <w:rsid w:val="00A7469C"/>
    <w:rsid w:val="00A75C01"/>
    <w:rsid w:val="00A76718"/>
    <w:rsid w:val="00A7729C"/>
    <w:rsid w:val="00A83538"/>
    <w:rsid w:val="00A83949"/>
    <w:rsid w:val="00A84BD9"/>
    <w:rsid w:val="00A861D0"/>
    <w:rsid w:val="00A8669C"/>
    <w:rsid w:val="00A96CB9"/>
    <w:rsid w:val="00AA24DC"/>
    <w:rsid w:val="00AA2717"/>
    <w:rsid w:val="00AA42C5"/>
    <w:rsid w:val="00AB033B"/>
    <w:rsid w:val="00AB226F"/>
    <w:rsid w:val="00AB38B2"/>
    <w:rsid w:val="00AB6319"/>
    <w:rsid w:val="00AC3047"/>
    <w:rsid w:val="00AC45BF"/>
    <w:rsid w:val="00AC5718"/>
    <w:rsid w:val="00AC78DA"/>
    <w:rsid w:val="00AD07D3"/>
    <w:rsid w:val="00AD0AE8"/>
    <w:rsid w:val="00AD331C"/>
    <w:rsid w:val="00AD65A0"/>
    <w:rsid w:val="00AD74A2"/>
    <w:rsid w:val="00AE5A76"/>
    <w:rsid w:val="00AE6150"/>
    <w:rsid w:val="00AE759C"/>
    <w:rsid w:val="00AF3DD6"/>
    <w:rsid w:val="00AF4CFF"/>
    <w:rsid w:val="00AF609E"/>
    <w:rsid w:val="00B04735"/>
    <w:rsid w:val="00B057F5"/>
    <w:rsid w:val="00B05EF8"/>
    <w:rsid w:val="00B06A30"/>
    <w:rsid w:val="00B07189"/>
    <w:rsid w:val="00B10755"/>
    <w:rsid w:val="00B10E3D"/>
    <w:rsid w:val="00B1247E"/>
    <w:rsid w:val="00B12BF2"/>
    <w:rsid w:val="00B209CD"/>
    <w:rsid w:val="00B26255"/>
    <w:rsid w:val="00B33065"/>
    <w:rsid w:val="00B3403E"/>
    <w:rsid w:val="00B36D3B"/>
    <w:rsid w:val="00B41307"/>
    <w:rsid w:val="00B44B96"/>
    <w:rsid w:val="00B465EF"/>
    <w:rsid w:val="00B46E73"/>
    <w:rsid w:val="00B5438A"/>
    <w:rsid w:val="00B5531B"/>
    <w:rsid w:val="00B559B7"/>
    <w:rsid w:val="00B5762B"/>
    <w:rsid w:val="00B57DCE"/>
    <w:rsid w:val="00B61965"/>
    <w:rsid w:val="00B64B2F"/>
    <w:rsid w:val="00B67D90"/>
    <w:rsid w:val="00B70E9C"/>
    <w:rsid w:val="00B70EE9"/>
    <w:rsid w:val="00B71EA1"/>
    <w:rsid w:val="00B74281"/>
    <w:rsid w:val="00B76A33"/>
    <w:rsid w:val="00B776D4"/>
    <w:rsid w:val="00B776E5"/>
    <w:rsid w:val="00B80D05"/>
    <w:rsid w:val="00B82825"/>
    <w:rsid w:val="00B84E6F"/>
    <w:rsid w:val="00B85B01"/>
    <w:rsid w:val="00B9308E"/>
    <w:rsid w:val="00BA03EA"/>
    <w:rsid w:val="00BA0BEB"/>
    <w:rsid w:val="00BA0CC4"/>
    <w:rsid w:val="00BA4C70"/>
    <w:rsid w:val="00BA6ED1"/>
    <w:rsid w:val="00BA7DC4"/>
    <w:rsid w:val="00BB04A8"/>
    <w:rsid w:val="00BB07DC"/>
    <w:rsid w:val="00BB1CDF"/>
    <w:rsid w:val="00BB7F1F"/>
    <w:rsid w:val="00BC0EA1"/>
    <w:rsid w:val="00BC6BA8"/>
    <w:rsid w:val="00BD07B2"/>
    <w:rsid w:val="00BD3031"/>
    <w:rsid w:val="00BE164F"/>
    <w:rsid w:val="00BE4073"/>
    <w:rsid w:val="00BE4F18"/>
    <w:rsid w:val="00BF00F7"/>
    <w:rsid w:val="00BF1479"/>
    <w:rsid w:val="00C01B32"/>
    <w:rsid w:val="00C02103"/>
    <w:rsid w:val="00C05C7A"/>
    <w:rsid w:val="00C12530"/>
    <w:rsid w:val="00C129E1"/>
    <w:rsid w:val="00C134D2"/>
    <w:rsid w:val="00C1459B"/>
    <w:rsid w:val="00C14BC7"/>
    <w:rsid w:val="00C21CB9"/>
    <w:rsid w:val="00C267FB"/>
    <w:rsid w:val="00C279EC"/>
    <w:rsid w:val="00C342F9"/>
    <w:rsid w:val="00C34EC8"/>
    <w:rsid w:val="00C35C6F"/>
    <w:rsid w:val="00C4088E"/>
    <w:rsid w:val="00C408A5"/>
    <w:rsid w:val="00C4646A"/>
    <w:rsid w:val="00C505F6"/>
    <w:rsid w:val="00C53C91"/>
    <w:rsid w:val="00C548D1"/>
    <w:rsid w:val="00C55B4E"/>
    <w:rsid w:val="00C567FD"/>
    <w:rsid w:val="00C57393"/>
    <w:rsid w:val="00C60D59"/>
    <w:rsid w:val="00C625A7"/>
    <w:rsid w:val="00C62962"/>
    <w:rsid w:val="00C62BA8"/>
    <w:rsid w:val="00C62EE2"/>
    <w:rsid w:val="00C676B8"/>
    <w:rsid w:val="00C67781"/>
    <w:rsid w:val="00C72653"/>
    <w:rsid w:val="00C7300D"/>
    <w:rsid w:val="00C7344E"/>
    <w:rsid w:val="00C80BC9"/>
    <w:rsid w:val="00C82E8E"/>
    <w:rsid w:val="00C84754"/>
    <w:rsid w:val="00C86BF1"/>
    <w:rsid w:val="00C9198A"/>
    <w:rsid w:val="00C926D5"/>
    <w:rsid w:val="00C96C8C"/>
    <w:rsid w:val="00CA0FFC"/>
    <w:rsid w:val="00CA1ABC"/>
    <w:rsid w:val="00CA2E50"/>
    <w:rsid w:val="00CA3A4B"/>
    <w:rsid w:val="00CA5119"/>
    <w:rsid w:val="00CA74B5"/>
    <w:rsid w:val="00CB04CB"/>
    <w:rsid w:val="00CB0E01"/>
    <w:rsid w:val="00CB2F9F"/>
    <w:rsid w:val="00CB411B"/>
    <w:rsid w:val="00CB577A"/>
    <w:rsid w:val="00CB5BA8"/>
    <w:rsid w:val="00CB62FA"/>
    <w:rsid w:val="00CB7C50"/>
    <w:rsid w:val="00CC0F28"/>
    <w:rsid w:val="00CC130C"/>
    <w:rsid w:val="00CC2C6E"/>
    <w:rsid w:val="00CC4363"/>
    <w:rsid w:val="00CC6710"/>
    <w:rsid w:val="00CC742C"/>
    <w:rsid w:val="00CD0C58"/>
    <w:rsid w:val="00CD1899"/>
    <w:rsid w:val="00CD2001"/>
    <w:rsid w:val="00CD31D2"/>
    <w:rsid w:val="00CD3418"/>
    <w:rsid w:val="00CD592E"/>
    <w:rsid w:val="00CD6DFF"/>
    <w:rsid w:val="00CD75AD"/>
    <w:rsid w:val="00CE1680"/>
    <w:rsid w:val="00CE52A3"/>
    <w:rsid w:val="00CE5A89"/>
    <w:rsid w:val="00CF4D85"/>
    <w:rsid w:val="00CF65AB"/>
    <w:rsid w:val="00D00AA1"/>
    <w:rsid w:val="00D019AB"/>
    <w:rsid w:val="00D01A5A"/>
    <w:rsid w:val="00D02579"/>
    <w:rsid w:val="00D03EA8"/>
    <w:rsid w:val="00D073D6"/>
    <w:rsid w:val="00D11B11"/>
    <w:rsid w:val="00D12DE6"/>
    <w:rsid w:val="00D15FC7"/>
    <w:rsid w:val="00D17438"/>
    <w:rsid w:val="00D175C7"/>
    <w:rsid w:val="00D209CD"/>
    <w:rsid w:val="00D21D23"/>
    <w:rsid w:val="00D222C4"/>
    <w:rsid w:val="00D26A14"/>
    <w:rsid w:val="00D2704D"/>
    <w:rsid w:val="00D27AEE"/>
    <w:rsid w:val="00D3072D"/>
    <w:rsid w:val="00D30C9F"/>
    <w:rsid w:val="00D3161A"/>
    <w:rsid w:val="00D31D32"/>
    <w:rsid w:val="00D31E4D"/>
    <w:rsid w:val="00D32A20"/>
    <w:rsid w:val="00D34F59"/>
    <w:rsid w:val="00D36D9F"/>
    <w:rsid w:val="00D36F09"/>
    <w:rsid w:val="00D40AAE"/>
    <w:rsid w:val="00D41A76"/>
    <w:rsid w:val="00D4258B"/>
    <w:rsid w:val="00D47EA0"/>
    <w:rsid w:val="00D5553B"/>
    <w:rsid w:val="00D55F08"/>
    <w:rsid w:val="00D62D59"/>
    <w:rsid w:val="00D6478A"/>
    <w:rsid w:val="00D65821"/>
    <w:rsid w:val="00D66922"/>
    <w:rsid w:val="00D7014B"/>
    <w:rsid w:val="00D707FA"/>
    <w:rsid w:val="00D7412D"/>
    <w:rsid w:val="00D7521E"/>
    <w:rsid w:val="00D833B2"/>
    <w:rsid w:val="00D846CA"/>
    <w:rsid w:val="00D84858"/>
    <w:rsid w:val="00D848B9"/>
    <w:rsid w:val="00D85193"/>
    <w:rsid w:val="00D8584F"/>
    <w:rsid w:val="00D85F5C"/>
    <w:rsid w:val="00D8779F"/>
    <w:rsid w:val="00D912EA"/>
    <w:rsid w:val="00D93BB4"/>
    <w:rsid w:val="00D94FCE"/>
    <w:rsid w:val="00DA02BF"/>
    <w:rsid w:val="00DA1D61"/>
    <w:rsid w:val="00DA348D"/>
    <w:rsid w:val="00DA4468"/>
    <w:rsid w:val="00DA645C"/>
    <w:rsid w:val="00DB001F"/>
    <w:rsid w:val="00DB0BDF"/>
    <w:rsid w:val="00DB1D4B"/>
    <w:rsid w:val="00DB2546"/>
    <w:rsid w:val="00DB5F3B"/>
    <w:rsid w:val="00DB60C2"/>
    <w:rsid w:val="00DB7C96"/>
    <w:rsid w:val="00DC287E"/>
    <w:rsid w:val="00DC3D0B"/>
    <w:rsid w:val="00DC46F4"/>
    <w:rsid w:val="00DC48D3"/>
    <w:rsid w:val="00DC4DA8"/>
    <w:rsid w:val="00DC6A1F"/>
    <w:rsid w:val="00DC6AA7"/>
    <w:rsid w:val="00DD180B"/>
    <w:rsid w:val="00DD1EBE"/>
    <w:rsid w:val="00DE3CD8"/>
    <w:rsid w:val="00DF0789"/>
    <w:rsid w:val="00DF1F42"/>
    <w:rsid w:val="00DF1F93"/>
    <w:rsid w:val="00DF68A8"/>
    <w:rsid w:val="00DF6FAE"/>
    <w:rsid w:val="00E00996"/>
    <w:rsid w:val="00E013C6"/>
    <w:rsid w:val="00E0149D"/>
    <w:rsid w:val="00E03CC0"/>
    <w:rsid w:val="00E052CD"/>
    <w:rsid w:val="00E054A1"/>
    <w:rsid w:val="00E05C01"/>
    <w:rsid w:val="00E07435"/>
    <w:rsid w:val="00E1365B"/>
    <w:rsid w:val="00E14104"/>
    <w:rsid w:val="00E15171"/>
    <w:rsid w:val="00E158C2"/>
    <w:rsid w:val="00E16E25"/>
    <w:rsid w:val="00E17029"/>
    <w:rsid w:val="00E204AF"/>
    <w:rsid w:val="00E20A1A"/>
    <w:rsid w:val="00E2483F"/>
    <w:rsid w:val="00E25AF4"/>
    <w:rsid w:val="00E323F2"/>
    <w:rsid w:val="00E324D5"/>
    <w:rsid w:val="00E33021"/>
    <w:rsid w:val="00E3560F"/>
    <w:rsid w:val="00E35C0B"/>
    <w:rsid w:val="00E37585"/>
    <w:rsid w:val="00E4048C"/>
    <w:rsid w:val="00E40560"/>
    <w:rsid w:val="00E41C5B"/>
    <w:rsid w:val="00E44F65"/>
    <w:rsid w:val="00E4691A"/>
    <w:rsid w:val="00E47C19"/>
    <w:rsid w:val="00E51A69"/>
    <w:rsid w:val="00E53EF3"/>
    <w:rsid w:val="00E551B2"/>
    <w:rsid w:val="00E56D08"/>
    <w:rsid w:val="00E57D4E"/>
    <w:rsid w:val="00E61BEF"/>
    <w:rsid w:val="00E61FC7"/>
    <w:rsid w:val="00E64148"/>
    <w:rsid w:val="00E64260"/>
    <w:rsid w:val="00E642A8"/>
    <w:rsid w:val="00E70DD7"/>
    <w:rsid w:val="00E728F8"/>
    <w:rsid w:val="00E73D4D"/>
    <w:rsid w:val="00E75E65"/>
    <w:rsid w:val="00E76B56"/>
    <w:rsid w:val="00E76D80"/>
    <w:rsid w:val="00E81A3A"/>
    <w:rsid w:val="00E87E19"/>
    <w:rsid w:val="00E9484B"/>
    <w:rsid w:val="00EA0339"/>
    <w:rsid w:val="00EA1DF9"/>
    <w:rsid w:val="00EA5BD4"/>
    <w:rsid w:val="00EB00E2"/>
    <w:rsid w:val="00EB1B6C"/>
    <w:rsid w:val="00EB30ED"/>
    <w:rsid w:val="00EC082F"/>
    <w:rsid w:val="00EC1BDB"/>
    <w:rsid w:val="00EC3490"/>
    <w:rsid w:val="00EC393B"/>
    <w:rsid w:val="00EC77B7"/>
    <w:rsid w:val="00ED09A2"/>
    <w:rsid w:val="00ED0F66"/>
    <w:rsid w:val="00ED1A3F"/>
    <w:rsid w:val="00ED2F26"/>
    <w:rsid w:val="00ED4374"/>
    <w:rsid w:val="00ED48A7"/>
    <w:rsid w:val="00ED6588"/>
    <w:rsid w:val="00EE1755"/>
    <w:rsid w:val="00EE3184"/>
    <w:rsid w:val="00EE3DA0"/>
    <w:rsid w:val="00EE40C6"/>
    <w:rsid w:val="00EE54F4"/>
    <w:rsid w:val="00EE6330"/>
    <w:rsid w:val="00EE6632"/>
    <w:rsid w:val="00EE7A52"/>
    <w:rsid w:val="00EF15D5"/>
    <w:rsid w:val="00EF3C9A"/>
    <w:rsid w:val="00EF5D0D"/>
    <w:rsid w:val="00EF7039"/>
    <w:rsid w:val="00F035F9"/>
    <w:rsid w:val="00F04087"/>
    <w:rsid w:val="00F0435B"/>
    <w:rsid w:val="00F06812"/>
    <w:rsid w:val="00F11067"/>
    <w:rsid w:val="00F11D74"/>
    <w:rsid w:val="00F12063"/>
    <w:rsid w:val="00F1389D"/>
    <w:rsid w:val="00F15C6C"/>
    <w:rsid w:val="00F16BF8"/>
    <w:rsid w:val="00F20322"/>
    <w:rsid w:val="00F21A57"/>
    <w:rsid w:val="00F21C44"/>
    <w:rsid w:val="00F226D8"/>
    <w:rsid w:val="00F24007"/>
    <w:rsid w:val="00F27406"/>
    <w:rsid w:val="00F3189E"/>
    <w:rsid w:val="00F31B2B"/>
    <w:rsid w:val="00F354CB"/>
    <w:rsid w:val="00F37B8D"/>
    <w:rsid w:val="00F43EF3"/>
    <w:rsid w:val="00F44B8F"/>
    <w:rsid w:val="00F45483"/>
    <w:rsid w:val="00F475AD"/>
    <w:rsid w:val="00F50C76"/>
    <w:rsid w:val="00F51658"/>
    <w:rsid w:val="00F53FF3"/>
    <w:rsid w:val="00F544D2"/>
    <w:rsid w:val="00F54F7C"/>
    <w:rsid w:val="00F560F8"/>
    <w:rsid w:val="00F56882"/>
    <w:rsid w:val="00F5791B"/>
    <w:rsid w:val="00F6158B"/>
    <w:rsid w:val="00F63CFA"/>
    <w:rsid w:val="00F71A17"/>
    <w:rsid w:val="00F74094"/>
    <w:rsid w:val="00F76ED2"/>
    <w:rsid w:val="00F77FC1"/>
    <w:rsid w:val="00F81C5A"/>
    <w:rsid w:val="00F83ABF"/>
    <w:rsid w:val="00F8470B"/>
    <w:rsid w:val="00F900B1"/>
    <w:rsid w:val="00F906D6"/>
    <w:rsid w:val="00F96240"/>
    <w:rsid w:val="00F97E5A"/>
    <w:rsid w:val="00FA07D1"/>
    <w:rsid w:val="00FA25D2"/>
    <w:rsid w:val="00FA279D"/>
    <w:rsid w:val="00FA3A00"/>
    <w:rsid w:val="00FA6767"/>
    <w:rsid w:val="00FB76F8"/>
    <w:rsid w:val="00FC0776"/>
    <w:rsid w:val="00FC33EC"/>
    <w:rsid w:val="00FC69AC"/>
    <w:rsid w:val="00FD03C1"/>
    <w:rsid w:val="00FD1767"/>
    <w:rsid w:val="00FD1C03"/>
    <w:rsid w:val="00FD41FC"/>
    <w:rsid w:val="00FE0317"/>
    <w:rsid w:val="00FE1CAC"/>
    <w:rsid w:val="00FE295F"/>
    <w:rsid w:val="00FE3F34"/>
    <w:rsid w:val="00FE3FD2"/>
    <w:rsid w:val="00FE6349"/>
    <w:rsid w:val="00FE6771"/>
    <w:rsid w:val="00FE7A31"/>
    <w:rsid w:val="00FF52CC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787E"/>
  <w15:docId w15:val="{F99DFAE7-1F83-417D-B458-B94EDA6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263A9"/>
    <w:pPr>
      <w:keepNext/>
      <w:spacing w:after="0" w:line="240" w:lineRule="auto"/>
      <w:ind w:left="-303" w:right="57"/>
      <w:jc w:val="center"/>
      <w:outlineLvl w:val="5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263A9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11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7263A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263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99"/>
    <w:qFormat/>
    <w:rsid w:val="007263A9"/>
    <w:rPr>
      <w:rFonts w:cs="Times New Roman"/>
      <w:b/>
      <w:bCs/>
    </w:rPr>
  </w:style>
  <w:style w:type="paragraph" w:styleId="a8">
    <w:name w:val="Normal (Web)"/>
    <w:basedOn w:val="a"/>
    <w:uiPriority w:val="99"/>
    <w:rsid w:val="007263A9"/>
    <w:pPr>
      <w:spacing w:after="0" w:line="240" w:lineRule="auto"/>
      <w:jc w:val="both"/>
    </w:pPr>
    <w:rPr>
      <w:rFonts w:ascii="Arial CYR" w:hAnsi="Arial CYR" w:cs="Arial CYR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rsid w:val="007263A9"/>
    <w:pPr>
      <w:widowControl w:val="0"/>
      <w:shd w:val="clear" w:color="auto" w:fill="FFFFFF"/>
      <w:tabs>
        <w:tab w:val="left" w:pos="1195"/>
      </w:tabs>
      <w:autoSpaceDE w:val="0"/>
      <w:autoSpaceDN w:val="0"/>
      <w:adjustRightInd w:val="0"/>
      <w:spacing w:after="0" w:line="240" w:lineRule="auto"/>
      <w:ind w:left="57" w:right="57"/>
      <w:jc w:val="both"/>
    </w:pPr>
    <w:rPr>
      <w:rFonts w:ascii="Times New Roman" w:hAnsi="Times New Roman"/>
      <w:spacing w:val="-2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63A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7263A9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263A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7263A9"/>
    <w:pPr>
      <w:jc w:val="both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26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E3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DE3CD8"/>
    <w:rPr>
      <w:rFonts w:cs="Times New Roman"/>
    </w:rPr>
  </w:style>
  <w:style w:type="paragraph" w:styleId="af1">
    <w:name w:val="footer"/>
    <w:basedOn w:val="a"/>
    <w:link w:val="af2"/>
    <w:uiPriority w:val="99"/>
    <w:semiHidden/>
    <w:unhideWhenUsed/>
    <w:rsid w:val="00DE3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DE3CD8"/>
    <w:rPr>
      <w:rFonts w:cs="Times New Roman"/>
    </w:rPr>
  </w:style>
  <w:style w:type="paragraph" w:customStyle="1" w:styleId="Default">
    <w:name w:val="Default"/>
    <w:rsid w:val="00522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rsid w:val="001761C2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1761C2"/>
    <w:rPr>
      <w:rFonts w:cs="Times New Roman"/>
      <w:lang w:eastAsia="en-US"/>
    </w:rPr>
  </w:style>
  <w:style w:type="character" w:styleId="af5">
    <w:name w:val="footnote reference"/>
    <w:uiPriority w:val="99"/>
    <w:rsid w:val="001761C2"/>
    <w:rPr>
      <w:vertAlign w:val="superscript"/>
    </w:rPr>
  </w:style>
  <w:style w:type="character" w:customStyle="1" w:styleId="apple-converted-space">
    <w:name w:val="apple-converted-space"/>
    <w:rsid w:val="00243C32"/>
  </w:style>
  <w:style w:type="paragraph" w:styleId="af6">
    <w:name w:val="annotation text"/>
    <w:basedOn w:val="a"/>
    <w:link w:val="af7"/>
    <w:uiPriority w:val="99"/>
    <w:rsid w:val="003724F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724F9"/>
    <w:rPr>
      <w:rFonts w:cs="Times New Roman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C0F28"/>
    <w:rPr>
      <w:sz w:val="16"/>
      <w:szCs w:val="16"/>
    </w:rPr>
  </w:style>
  <w:style w:type="character" w:styleId="af9">
    <w:name w:val="Emphasis"/>
    <w:basedOn w:val="a0"/>
    <w:uiPriority w:val="20"/>
    <w:qFormat/>
    <w:rsid w:val="00175838"/>
    <w:rPr>
      <w:i/>
      <w:iCs/>
    </w:rPr>
  </w:style>
  <w:style w:type="character" w:styleId="afa">
    <w:name w:val="Hyperlink"/>
    <w:basedOn w:val="a0"/>
    <w:uiPriority w:val="99"/>
    <w:unhideWhenUsed/>
    <w:rsid w:val="00113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35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DF33-A722-40D2-B321-D8031456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2582</Words>
  <Characters>19109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ЦГПБ имени В. В. Маяковского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userunor</dc:creator>
  <cp:keywords/>
  <dc:description/>
  <cp:lastModifiedBy>Юлия Ивановна</cp:lastModifiedBy>
  <cp:revision>3</cp:revision>
  <cp:lastPrinted>2019-12-26T09:19:00Z</cp:lastPrinted>
  <dcterms:created xsi:type="dcterms:W3CDTF">2019-12-30T10:06:00Z</dcterms:created>
  <dcterms:modified xsi:type="dcterms:W3CDTF">2019-12-30T10:06:00Z</dcterms:modified>
</cp:coreProperties>
</file>